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75C7" w14:textId="4710CC1A" w:rsidR="00C503DA" w:rsidRDefault="00C503DA" w:rsidP="00205EEF">
      <w:pPr>
        <w:spacing w:after="0" w:line="240" w:lineRule="auto"/>
        <w:jc w:val="both"/>
        <w:rPr>
          <w:rFonts w:ascii="Helvetica" w:hAnsi="Helvetica" w:cs="Helvetica"/>
        </w:rPr>
      </w:pPr>
      <w:r w:rsidRPr="00CA5565">
        <w:rPr>
          <w:rFonts w:ascii="Helvetica" w:hAnsi="Helvetica" w:cs="Helvetica"/>
          <w:b/>
        </w:rPr>
        <w:t xml:space="preserve">Título del </w:t>
      </w:r>
      <w:r>
        <w:rPr>
          <w:rFonts w:ascii="Helvetica" w:hAnsi="Helvetica" w:cs="Helvetica"/>
          <w:b/>
        </w:rPr>
        <w:t>r</w:t>
      </w:r>
      <w:r w:rsidRPr="00CA5565">
        <w:rPr>
          <w:rFonts w:ascii="Helvetica" w:hAnsi="Helvetica" w:cs="Helvetica"/>
          <w:b/>
        </w:rPr>
        <w:t xml:space="preserve">ecurso </w:t>
      </w:r>
      <w:r>
        <w:rPr>
          <w:rFonts w:ascii="Helvetica" w:hAnsi="Helvetica" w:cs="Helvetica"/>
          <w:b/>
        </w:rPr>
        <w:t>d</w:t>
      </w:r>
      <w:r w:rsidRPr="00CA5565">
        <w:rPr>
          <w:rFonts w:ascii="Helvetica" w:hAnsi="Helvetica" w:cs="Helvetica"/>
          <w:b/>
        </w:rPr>
        <w:t xml:space="preserve">igital </w:t>
      </w:r>
      <w:r>
        <w:rPr>
          <w:rFonts w:ascii="Helvetica" w:hAnsi="Helvetica" w:cs="Helvetica"/>
          <w:b/>
        </w:rPr>
        <w:t>e</w:t>
      </w:r>
      <w:r w:rsidRPr="00CA5565">
        <w:rPr>
          <w:rFonts w:ascii="Helvetica" w:hAnsi="Helvetica" w:cs="Helvetica"/>
          <w:b/>
        </w:rPr>
        <w:t>ducativo (RDE):</w:t>
      </w:r>
      <w:r w:rsidRPr="00CA5565">
        <w:rPr>
          <w:rFonts w:ascii="Helvetica" w:hAnsi="Helvetica" w:cs="Helvetica"/>
        </w:rPr>
        <w:t xml:space="preserve"> </w:t>
      </w:r>
      <w:r w:rsidR="00205EEF" w:rsidRPr="00205EEF">
        <w:rPr>
          <w:rFonts w:ascii="Helvetica" w:hAnsi="Helvetica" w:cs="Helvetica"/>
          <w:b/>
          <w:bCs/>
        </w:rPr>
        <w:t>El desarrollo de habilidades socioemocionales</w:t>
      </w:r>
    </w:p>
    <w:p w14:paraId="589E49D1" w14:textId="71EC080B" w:rsidR="00C503DA" w:rsidRDefault="00C503DA" w:rsidP="006924E2">
      <w:pPr>
        <w:tabs>
          <w:tab w:val="center" w:pos="4419"/>
          <w:tab w:val="left" w:pos="6738"/>
        </w:tabs>
        <w:spacing w:after="0" w:line="240" w:lineRule="auto"/>
        <w:rPr>
          <w:rFonts w:ascii="Helvetica" w:hAnsi="Helvetica" w:cs="Helvetica"/>
          <w:b/>
        </w:rPr>
      </w:pPr>
    </w:p>
    <w:p w14:paraId="758B3B6C" w14:textId="6EB5822E" w:rsidR="00A96015" w:rsidRDefault="004909D1" w:rsidP="006924E2">
      <w:pPr>
        <w:tabs>
          <w:tab w:val="center" w:pos="4419"/>
          <w:tab w:val="left" w:pos="6738"/>
        </w:tabs>
        <w:spacing w:after="0" w:line="240" w:lineRule="auto"/>
        <w:rPr>
          <w:rFonts w:ascii="Helvetica" w:hAnsi="Helvetica" w:cs="Helvetica"/>
          <w:b/>
        </w:rPr>
      </w:pPr>
      <w:r w:rsidRPr="00CA5565">
        <w:rPr>
          <w:rFonts w:ascii="Helvetica" w:hAnsi="Helvetica" w:cs="Helvetica"/>
          <w:b/>
        </w:rPr>
        <w:t xml:space="preserve">Nombre del </w:t>
      </w:r>
      <w:r w:rsidR="00C37A6D">
        <w:rPr>
          <w:rFonts w:ascii="Helvetica" w:hAnsi="Helvetica" w:cs="Helvetica"/>
          <w:b/>
        </w:rPr>
        <w:t>a</w:t>
      </w:r>
      <w:r w:rsidR="002B0563" w:rsidRPr="00CA5565">
        <w:rPr>
          <w:rFonts w:ascii="Helvetica" w:hAnsi="Helvetica" w:cs="Helvetica"/>
          <w:b/>
        </w:rPr>
        <w:t>utor/</w:t>
      </w:r>
      <w:r w:rsidR="00C37A6D">
        <w:rPr>
          <w:rFonts w:ascii="Helvetica" w:hAnsi="Helvetica" w:cs="Helvetica"/>
          <w:b/>
        </w:rPr>
        <w:t>a</w:t>
      </w:r>
      <w:r w:rsidR="002B0563" w:rsidRPr="00CA5565">
        <w:rPr>
          <w:rFonts w:ascii="Helvetica" w:hAnsi="Helvetica" w:cs="Helvetica"/>
          <w:b/>
        </w:rPr>
        <w:t>utora:</w:t>
      </w:r>
      <w:r w:rsidR="00205EEF">
        <w:rPr>
          <w:rFonts w:ascii="Helvetica" w:hAnsi="Helvetica" w:cs="Helvetica"/>
          <w:b/>
        </w:rPr>
        <w:t xml:space="preserve"> González Rodríguez Diana</w:t>
      </w:r>
    </w:p>
    <w:p w14:paraId="0332616D" w14:textId="77777777" w:rsidR="006924E2" w:rsidRPr="00CA5565" w:rsidRDefault="006924E2" w:rsidP="006924E2">
      <w:pPr>
        <w:tabs>
          <w:tab w:val="center" w:pos="4419"/>
          <w:tab w:val="left" w:pos="6738"/>
        </w:tabs>
        <w:spacing w:after="0" w:line="240" w:lineRule="auto"/>
        <w:rPr>
          <w:rFonts w:ascii="Helvetica" w:hAnsi="Helvetica" w:cs="Helvetica"/>
          <w:b/>
        </w:rPr>
      </w:pPr>
    </w:p>
    <w:p w14:paraId="63FF3B85" w14:textId="7817B8D7" w:rsidR="00292C55" w:rsidRDefault="00292C55" w:rsidP="006924E2">
      <w:pPr>
        <w:tabs>
          <w:tab w:val="left" w:pos="5760"/>
        </w:tabs>
        <w:spacing w:after="0" w:line="240" w:lineRule="auto"/>
        <w:jc w:val="both"/>
        <w:rPr>
          <w:rFonts w:ascii="Helvetica" w:hAnsi="Helvetica" w:cs="Helvetica"/>
          <w:b/>
        </w:rPr>
      </w:pPr>
      <w:r w:rsidRPr="00CA5565">
        <w:rPr>
          <w:rFonts w:ascii="Helvetica" w:hAnsi="Helvetica" w:cs="Helvetica"/>
          <w:b/>
        </w:rPr>
        <w:t>Fecha:</w:t>
      </w:r>
      <w:r w:rsidR="00205EEF">
        <w:rPr>
          <w:rFonts w:ascii="Helvetica" w:hAnsi="Helvetica" w:cs="Helvetica"/>
          <w:b/>
        </w:rPr>
        <w:t xml:space="preserve"> 12 de junio de 2023</w:t>
      </w:r>
    </w:p>
    <w:p w14:paraId="45CD5A93" w14:textId="77777777" w:rsidR="00BB6354" w:rsidRPr="00CA5565" w:rsidRDefault="00BB6354" w:rsidP="006924E2">
      <w:pPr>
        <w:tabs>
          <w:tab w:val="left" w:pos="5760"/>
        </w:tabs>
        <w:spacing w:after="0" w:line="240" w:lineRule="auto"/>
        <w:jc w:val="both"/>
        <w:rPr>
          <w:rFonts w:ascii="Helvetica" w:hAnsi="Helvetica" w:cs="Helvetica"/>
          <w:b/>
        </w:rPr>
      </w:pPr>
    </w:p>
    <w:p w14:paraId="05F5DB41" w14:textId="7CCA07DE" w:rsidR="00DC6486" w:rsidRDefault="002B7ADE" w:rsidP="006924E2">
      <w:pPr>
        <w:tabs>
          <w:tab w:val="left" w:pos="5760"/>
        </w:tabs>
        <w:spacing w:after="0" w:line="240" w:lineRule="auto"/>
        <w:jc w:val="both"/>
        <w:rPr>
          <w:rFonts w:ascii="Helvetica" w:hAnsi="Helvetica" w:cs="Helvetica"/>
        </w:rPr>
      </w:pPr>
      <w:r w:rsidRPr="00CA5565">
        <w:rPr>
          <w:rFonts w:ascii="Helvetica" w:hAnsi="Helvetica" w:cs="Helvetica"/>
        </w:rPr>
        <w:t>El presente instrumento</w:t>
      </w:r>
      <w:r>
        <w:rPr>
          <w:rFonts w:ascii="Helvetica" w:hAnsi="Helvetica" w:cs="Helvetica"/>
        </w:rPr>
        <w:t xml:space="preserve"> </w:t>
      </w:r>
      <w:r w:rsidR="00687155">
        <w:rPr>
          <w:rFonts w:ascii="Helvetica" w:hAnsi="Helvetica" w:cs="Helvetica"/>
        </w:rPr>
        <w:t>considera</w:t>
      </w:r>
      <w:r>
        <w:rPr>
          <w:rFonts w:ascii="Helvetica" w:hAnsi="Helvetica" w:cs="Helvetica"/>
        </w:rPr>
        <w:t xml:space="preserve"> los </w:t>
      </w:r>
      <w:r w:rsidR="00BB6354">
        <w:rPr>
          <w:rFonts w:ascii="Helvetica" w:hAnsi="Helvetica" w:cs="Helvetica"/>
        </w:rPr>
        <w:t>valores</w:t>
      </w:r>
      <w:r>
        <w:rPr>
          <w:rFonts w:ascii="Helvetica" w:hAnsi="Helvetica" w:cs="Helvetica"/>
        </w:rPr>
        <w:t xml:space="preserve"> cualitativos para la </w:t>
      </w:r>
      <w:r w:rsidRPr="00CA5565">
        <w:rPr>
          <w:rFonts w:ascii="Helvetica" w:hAnsi="Helvetica" w:cs="Helvetica"/>
        </w:rPr>
        <w:t>producción de recursos</w:t>
      </w:r>
      <w:r>
        <w:rPr>
          <w:rFonts w:ascii="Helvetica" w:hAnsi="Helvetica" w:cs="Helvetica"/>
        </w:rPr>
        <w:t xml:space="preserve"> </w:t>
      </w:r>
      <w:r w:rsidR="00BB6354">
        <w:rPr>
          <w:rFonts w:ascii="Helvetica" w:hAnsi="Helvetica" w:cs="Helvetica"/>
        </w:rPr>
        <w:t>establecidos</w:t>
      </w:r>
      <w:r>
        <w:rPr>
          <w:rFonts w:ascii="Helvetica" w:hAnsi="Helvetica" w:cs="Helvetica"/>
        </w:rPr>
        <w:t xml:space="preserve"> en la </w:t>
      </w:r>
      <w:r w:rsidRPr="00D70FE5">
        <w:rPr>
          <w:rFonts w:ascii="Helvetica" w:hAnsi="Helvetica" w:cs="Helvetica"/>
          <w:i/>
          <w:iCs/>
        </w:rPr>
        <w:t xml:space="preserve">Guía para la elaboración de </w:t>
      </w:r>
      <w:r w:rsidR="003B4D35">
        <w:rPr>
          <w:rFonts w:ascii="Helvetica" w:hAnsi="Helvetica" w:cs="Helvetica"/>
          <w:i/>
          <w:iCs/>
        </w:rPr>
        <w:t>r</w:t>
      </w:r>
      <w:r w:rsidRPr="00D70FE5">
        <w:rPr>
          <w:rFonts w:ascii="Helvetica" w:hAnsi="Helvetica" w:cs="Helvetica"/>
          <w:i/>
          <w:iCs/>
        </w:rPr>
        <w:t xml:space="preserve">ecursos </w:t>
      </w:r>
      <w:r w:rsidR="003B4D35">
        <w:rPr>
          <w:rFonts w:ascii="Helvetica" w:hAnsi="Helvetica" w:cs="Helvetica"/>
          <w:i/>
          <w:iCs/>
        </w:rPr>
        <w:t>d</w:t>
      </w:r>
      <w:r w:rsidRPr="00D70FE5">
        <w:rPr>
          <w:rFonts w:ascii="Helvetica" w:hAnsi="Helvetica" w:cs="Helvetica"/>
          <w:i/>
          <w:iCs/>
        </w:rPr>
        <w:t xml:space="preserve">igitales </w:t>
      </w:r>
      <w:r w:rsidR="003B4D35">
        <w:rPr>
          <w:rFonts w:ascii="Helvetica" w:hAnsi="Helvetica" w:cs="Helvetica"/>
          <w:i/>
          <w:iCs/>
        </w:rPr>
        <w:t>e</w:t>
      </w:r>
      <w:r w:rsidRPr="00D70FE5">
        <w:rPr>
          <w:rFonts w:ascii="Helvetica" w:hAnsi="Helvetica" w:cs="Helvetica"/>
          <w:i/>
          <w:iCs/>
        </w:rPr>
        <w:t>ducativos</w:t>
      </w:r>
      <w:r>
        <w:rPr>
          <w:rFonts w:ascii="Helvetica" w:hAnsi="Helvetica" w:cs="Helvetica"/>
        </w:rPr>
        <w:t xml:space="preserve">, </w:t>
      </w:r>
      <w:r w:rsidRPr="00BB6354">
        <w:rPr>
          <w:rFonts w:ascii="Helvetica" w:hAnsi="Helvetica" w:cs="Helvetica"/>
        </w:rPr>
        <w:t xml:space="preserve">con el fin de </w:t>
      </w:r>
      <w:r w:rsidRPr="00BB6354">
        <w:rPr>
          <w:rFonts w:ascii="Helvetica" w:hAnsi="Helvetica" w:cs="Helvetica"/>
          <w:b/>
        </w:rPr>
        <w:t>constatar que se encuentran presentes los elementos mínimos imprescindibles en toda producción intelectual</w:t>
      </w:r>
      <w:r w:rsidRPr="00BB6354">
        <w:rPr>
          <w:rFonts w:ascii="Helvetica" w:hAnsi="Helvetica" w:cs="Helvetica"/>
        </w:rPr>
        <w:t xml:space="preserve">, </w:t>
      </w:r>
      <w:r w:rsidR="00687155">
        <w:rPr>
          <w:rFonts w:ascii="Helvetica" w:hAnsi="Helvetica" w:cs="Helvetica"/>
        </w:rPr>
        <w:t xml:space="preserve">en caso de existir observaciones en </w:t>
      </w:r>
      <w:r w:rsidR="00BB6354">
        <w:rPr>
          <w:rFonts w:ascii="Helvetica" w:hAnsi="Helvetica" w:cs="Helvetica"/>
        </w:rPr>
        <w:t>alguno de los</w:t>
      </w:r>
      <w:r w:rsidR="00687155">
        <w:rPr>
          <w:rFonts w:ascii="Helvetica" w:hAnsi="Helvetica" w:cs="Helvetica"/>
        </w:rPr>
        <w:t xml:space="preserve"> valor</w:t>
      </w:r>
      <w:r w:rsidR="00BB6354">
        <w:rPr>
          <w:rFonts w:ascii="Helvetica" w:hAnsi="Helvetica" w:cs="Helvetica"/>
        </w:rPr>
        <w:t>es</w:t>
      </w:r>
      <w:r w:rsidR="00DC6486">
        <w:rPr>
          <w:rFonts w:ascii="Helvetica" w:hAnsi="Helvetica" w:cs="Helvetica"/>
        </w:rPr>
        <w:t>, será</w:t>
      </w:r>
      <w:r w:rsidR="00687155">
        <w:rPr>
          <w:rFonts w:ascii="Helvetica" w:hAnsi="Helvetica" w:cs="Helvetica"/>
        </w:rPr>
        <w:t>n</w:t>
      </w:r>
      <w:r w:rsidR="00802812">
        <w:rPr>
          <w:rFonts w:ascii="Helvetica" w:hAnsi="Helvetica" w:cs="Helvetica"/>
        </w:rPr>
        <w:t xml:space="preserve"> atendida</w:t>
      </w:r>
      <w:r w:rsidR="00687155">
        <w:rPr>
          <w:rFonts w:ascii="Helvetica" w:hAnsi="Helvetica" w:cs="Helvetica"/>
        </w:rPr>
        <w:t>s</w:t>
      </w:r>
      <w:r w:rsidR="00802812">
        <w:rPr>
          <w:rFonts w:ascii="Helvetica" w:hAnsi="Helvetica" w:cs="Helvetica"/>
        </w:rPr>
        <w:t xml:space="preserve"> y</w:t>
      </w:r>
      <w:r w:rsidR="00DC6486">
        <w:rPr>
          <w:rFonts w:ascii="Helvetica" w:hAnsi="Helvetica" w:cs="Helvetica"/>
        </w:rPr>
        <w:t xml:space="preserve"> solventad</w:t>
      </w:r>
      <w:r w:rsidR="00802812">
        <w:rPr>
          <w:rFonts w:ascii="Helvetica" w:hAnsi="Helvetica" w:cs="Helvetica"/>
        </w:rPr>
        <w:t>a</w:t>
      </w:r>
      <w:r w:rsidR="00687155">
        <w:rPr>
          <w:rFonts w:ascii="Helvetica" w:hAnsi="Helvetica" w:cs="Helvetica"/>
        </w:rPr>
        <w:t>s</w:t>
      </w:r>
      <w:r w:rsidR="00DC6486">
        <w:rPr>
          <w:rFonts w:ascii="Helvetica" w:hAnsi="Helvetica" w:cs="Helvetica"/>
        </w:rPr>
        <w:t xml:space="preserve"> por el autor</w:t>
      </w:r>
      <w:r w:rsidR="00802812">
        <w:rPr>
          <w:rFonts w:ascii="Helvetica" w:hAnsi="Helvetica" w:cs="Helvetica"/>
        </w:rPr>
        <w:t>.</w:t>
      </w:r>
    </w:p>
    <w:p w14:paraId="37ED921F" w14:textId="77777777" w:rsidR="0032572B" w:rsidRPr="00CA5565" w:rsidRDefault="0032572B" w:rsidP="006924E2">
      <w:pPr>
        <w:tabs>
          <w:tab w:val="left" w:pos="5760"/>
        </w:tabs>
        <w:spacing w:after="0" w:line="240" w:lineRule="auto"/>
        <w:jc w:val="both"/>
        <w:rPr>
          <w:rFonts w:ascii="Helvetica" w:hAnsi="Helvetica" w:cs="Helvetica"/>
          <w:b/>
        </w:rPr>
      </w:pPr>
    </w:p>
    <w:p w14:paraId="353045DD" w14:textId="77777777" w:rsidR="006924E2" w:rsidRPr="00CA5565" w:rsidRDefault="006924E2" w:rsidP="006924E2">
      <w:pPr>
        <w:spacing w:after="0" w:line="240" w:lineRule="auto"/>
        <w:jc w:val="both"/>
        <w:rPr>
          <w:rFonts w:ascii="Helvetica" w:hAnsi="Helvetica" w:cs="Helvetica"/>
          <w:b/>
        </w:rPr>
      </w:pPr>
    </w:p>
    <w:tbl>
      <w:tblPr>
        <w:tblStyle w:val="a2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2268"/>
      </w:tblGrid>
      <w:tr w:rsidR="00EA003D" w:rsidRPr="00CA5565" w14:paraId="1D242155" w14:textId="77777777" w:rsidTr="002A6AFA">
        <w:trPr>
          <w:trHeight w:val="39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14:paraId="3FEA6A40" w14:textId="569D6AF1" w:rsidR="00EA003D" w:rsidRPr="00CA5565" w:rsidRDefault="00EA003D" w:rsidP="006924E2">
            <w:pPr>
              <w:jc w:val="center"/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>VALORES</w:t>
            </w:r>
            <w:r w:rsidR="00047031">
              <w:rPr>
                <w:rFonts w:ascii="Helvetica" w:hAnsi="Helvetica" w:cs="Helvetica"/>
                <w:b/>
              </w:rPr>
              <w:t xml:space="preserve"> </w:t>
            </w:r>
            <w:r w:rsidR="00047031" w:rsidRPr="00CA5565">
              <w:rPr>
                <w:rFonts w:ascii="Helvetica" w:hAnsi="Helvetica" w:cs="Helvetica"/>
                <w:b/>
              </w:rPr>
              <w:t>ACADÉMICOS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FAF8B6" w14:textId="77777777" w:rsidR="00EA003D" w:rsidRPr="00CA5565" w:rsidRDefault="00EA003D" w:rsidP="006924E2">
            <w:pPr>
              <w:jc w:val="center"/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>OBSERVACIONES</w:t>
            </w:r>
          </w:p>
        </w:tc>
      </w:tr>
      <w:tr w:rsidR="00205EEF" w:rsidRPr="00CA5565" w14:paraId="6A821E26" w14:textId="77777777" w:rsidTr="00B40FE5">
        <w:trPr>
          <w:trHeight w:val="397"/>
        </w:trPr>
        <w:tc>
          <w:tcPr>
            <w:tcW w:w="7939" w:type="dxa"/>
            <w:vAlign w:val="center"/>
          </w:tcPr>
          <w:p w14:paraId="0E1F6ABC" w14:textId="2F7D2B28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>Es un documento de carácter pedagógico o académico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2268" w:type="dxa"/>
          </w:tcPr>
          <w:p w14:paraId="664E7241" w14:textId="18512997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>Académico: Ya que considera como destinatarios y participes a diferentes figuras educativas.</w:t>
            </w:r>
          </w:p>
        </w:tc>
      </w:tr>
      <w:tr w:rsidR="00205EEF" w:rsidRPr="00CA5565" w14:paraId="0902E7BC" w14:textId="77777777" w:rsidTr="00B40FE5">
        <w:trPr>
          <w:trHeight w:val="397"/>
        </w:trPr>
        <w:tc>
          <w:tcPr>
            <w:tcW w:w="7939" w:type="dxa"/>
            <w:vAlign w:val="center"/>
          </w:tcPr>
          <w:p w14:paraId="162F60BB" w14:textId="29F69D65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>Responde al contenido temático del plan y programas de estudio</w:t>
            </w:r>
            <w:r>
              <w:rPr>
                <w:rFonts w:ascii="Helvetica" w:hAnsi="Helvetica" w:cs="Helvetica"/>
              </w:rPr>
              <w:t xml:space="preserve"> vigentes</w:t>
            </w:r>
            <w:r w:rsidRPr="00CA5565">
              <w:rPr>
                <w:rFonts w:ascii="Helvetica" w:hAnsi="Helvetica" w:cs="Helvetica"/>
              </w:rPr>
              <w:t>.</w:t>
            </w:r>
          </w:p>
        </w:tc>
        <w:tc>
          <w:tcPr>
            <w:tcW w:w="2268" w:type="dxa"/>
          </w:tcPr>
          <w:p w14:paraId="329E9690" w14:textId="20437943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 xml:space="preserve">Si y se retoma como parte importante de los aprendizajes clave. </w:t>
            </w:r>
          </w:p>
        </w:tc>
      </w:tr>
      <w:tr w:rsidR="00205EEF" w:rsidRPr="00CA5565" w14:paraId="0148D467" w14:textId="77777777" w:rsidTr="00B40FE5">
        <w:trPr>
          <w:trHeight w:val="397"/>
        </w:trPr>
        <w:tc>
          <w:tcPr>
            <w:tcW w:w="7939" w:type="dxa"/>
            <w:vAlign w:val="center"/>
          </w:tcPr>
          <w:p w14:paraId="4F80CD78" w14:textId="0BC053F5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 xml:space="preserve">Proporciona recomendaciones </w:t>
            </w:r>
            <w:r>
              <w:rPr>
                <w:rFonts w:ascii="Helvetica" w:hAnsi="Helvetica" w:cs="Helvetica"/>
              </w:rPr>
              <w:t xml:space="preserve">a los docentes </w:t>
            </w:r>
            <w:r w:rsidRPr="00CA5565">
              <w:rPr>
                <w:rFonts w:ascii="Helvetica" w:hAnsi="Helvetica" w:cs="Helvetica"/>
              </w:rPr>
              <w:t>para</w:t>
            </w:r>
            <w:r>
              <w:rPr>
                <w:rFonts w:ascii="Helvetica" w:hAnsi="Helvetica" w:cs="Helvetica"/>
              </w:rPr>
              <w:t xml:space="preserve"> enriquecer los</w:t>
            </w:r>
            <w:r w:rsidRPr="00CA5565">
              <w:rPr>
                <w:rFonts w:ascii="Helvetica" w:hAnsi="Helvetica" w:cs="Helvetica"/>
              </w:rPr>
              <w:t xml:space="preserve"> proceso</w:t>
            </w:r>
            <w:r>
              <w:rPr>
                <w:rFonts w:ascii="Helvetica" w:hAnsi="Helvetica" w:cs="Helvetica"/>
              </w:rPr>
              <w:t>s</w:t>
            </w:r>
            <w:r w:rsidRPr="00CA5565">
              <w:rPr>
                <w:rFonts w:ascii="Helvetica" w:hAnsi="Helvetica" w:cs="Helvetica"/>
              </w:rPr>
              <w:t xml:space="preserve"> de enseñanza</w:t>
            </w:r>
            <w:r>
              <w:rPr>
                <w:rFonts w:ascii="Helvetica" w:hAnsi="Helvetica" w:cs="Helvetica"/>
              </w:rPr>
              <w:t>-</w:t>
            </w:r>
            <w:r w:rsidRPr="00CA5565">
              <w:rPr>
                <w:rFonts w:ascii="Helvetica" w:hAnsi="Helvetica" w:cs="Helvetica"/>
              </w:rPr>
              <w:t>aprendizaje.</w:t>
            </w:r>
          </w:p>
        </w:tc>
        <w:tc>
          <w:tcPr>
            <w:tcW w:w="2268" w:type="dxa"/>
          </w:tcPr>
          <w:p w14:paraId="1B575AF3" w14:textId="42444691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>Favorece su trabajo a través de la incorporación y consideración de las habilidades socioemocionales, pieza clave para la construcción de los aprendizajes.</w:t>
            </w:r>
          </w:p>
        </w:tc>
      </w:tr>
      <w:tr w:rsidR="00205EEF" w:rsidRPr="00CA5565" w14:paraId="7422B600" w14:textId="77777777" w:rsidTr="00B40FE5">
        <w:trPr>
          <w:trHeight w:val="151"/>
        </w:trPr>
        <w:tc>
          <w:tcPr>
            <w:tcW w:w="7939" w:type="dxa"/>
            <w:vAlign w:val="center"/>
          </w:tcPr>
          <w:p w14:paraId="3BF399AE" w14:textId="542C1F3E" w:rsidR="00205EEF" w:rsidRPr="00C24EEA" w:rsidRDefault="00205EEF" w:rsidP="00205EEF">
            <w:pPr>
              <w:jc w:val="both"/>
              <w:rPr>
                <w:rFonts w:ascii="Helvetica" w:hAnsi="Helvetica" w:cs="Helvetica"/>
              </w:rPr>
            </w:pPr>
            <w:r w:rsidRPr="00C24EEA">
              <w:rPr>
                <w:rFonts w:ascii="Helvetica" w:hAnsi="Helvetica" w:cs="Helvetica"/>
              </w:rPr>
              <w:t>Apoya la práctica docente en la planificación, desarrollo y evaluación, en el marco del plan y programas de estudio, en los siguientes principios:</w:t>
            </w:r>
          </w:p>
          <w:p w14:paraId="2D5D8427" w14:textId="77777777" w:rsidR="00205EEF" w:rsidRPr="00244C64" w:rsidRDefault="00205EEF" w:rsidP="00205EE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  <w:r w:rsidRPr="00244C64">
              <w:rPr>
                <w:rFonts w:ascii="Helvetica" w:hAnsi="Helvetica" w:cs="Helvetica"/>
              </w:rPr>
              <w:t>Estrategias motivacionales para influir positivamente en el aprendizaje.</w:t>
            </w:r>
          </w:p>
          <w:p w14:paraId="77A39AB1" w14:textId="77777777" w:rsidR="00205EEF" w:rsidRPr="00CA5565" w:rsidRDefault="00205EEF" w:rsidP="00205EE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>Activación de conocimientos previos a fin de vincular lo que ya sabe con los nuevos conocimientos a adquirir.</w:t>
            </w:r>
          </w:p>
          <w:p w14:paraId="5A725FED" w14:textId="77777777" w:rsidR="00205EEF" w:rsidRPr="00CA5565" w:rsidRDefault="00205EEF" w:rsidP="00205EE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>Plantea diversos escenarios pedagógicos que posibilitan diferentes tipos de aprendizaje.</w:t>
            </w:r>
          </w:p>
          <w:p w14:paraId="70D6E907" w14:textId="77777777" w:rsidR="00205EEF" w:rsidRPr="00CA5565" w:rsidRDefault="00205EEF" w:rsidP="00205EE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>Propone actividades diversas que brinden al estudiante diferentes oportunidades de aprendizaje y representación del contenido.</w:t>
            </w:r>
          </w:p>
          <w:p w14:paraId="7FB69AE3" w14:textId="77777777" w:rsidR="00205EEF" w:rsidRPr="00CA5565" w:rsidRDefault="00205EEF" w:rsidP="00205EE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</w:rPr>
              <w:t>Establece un sistema de evaluación cualicuantitativa en la que se implique al estudiante en la valoración de su aprendizaje.</w:t>
            </w:r>
          </w:p>
        </w:tc>
        <w:tc>
          <w:tcPr>
            <w:tcW w:w="2268" w:type="dxa"/>
          </w:tcPr>
          <w:p w14:paraId="13D755F0" w14:textId="65627D3E" w:rsidR="00205EEF" w:rsidRDefault="00205EEF" w:rsidP="00205EEF">
            <w:pPr>
              <w:jc w:val="both"/>
              <w:rPr>
                <w:rFonts w:asciiTheme="minorHAnsi" w:hAnsiTheme="minorHAnsi" w:cs="Helvetica"/>
                <w:sz w:val="16"/>
                <w:szCs w:val="16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>Programa acciones en base a los aprendizajes clave.</w:t>
            </w:r>
          </w:p>
          <w:p w14:paraId="470888E4" w14:textId="77777777" w:rsidR="00205EEF" w:rsidRDefault="00205EEF" w:rsidP="00205EEF">
            <w:pPr>
              <w:jc w:val="both"/>
              <w:rPr>
                <w:rFonts w:asciiTheme="minorHAnsi" w:hAnsiTheme="minorHAnsi" w:cs="Helvetica"/>
                <w:sz w:val="16"/>
                <w:szCs w:val="16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>Al promover el aprendizaje colaborativo, surgen propuestas de acciones lo que motiva el intercambio y participación.</w:t>
            </w:r>
          </w:p>
          <w:p w14:paraId="2D786F37" w14:textId="77777777" w:rsidR="00205EEF" w:rsidRDefault="00205EEF" w:rsidP="00205EEF">
            <w:pPr>
              <w:jc w:val="both"/>
              <w:rPr>
                <w:rFonts w:asciiTheme="minorHAnsi" w:hAnsiTheme="minorHAnsi" w:cs="Helvetica"/>
                <w:sz w:val="16"/>
                <w:szCs w:val="16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 xml:space="preserve">El estudiante asume retos y los soluciona, enfrentándose a diversos escenarios. </w:t>
            </w:r>
          </w:p>
          <w:p w14:paraId="004F6966" w14:textId="6C3426F3" w:rsidR="00205EEF" w:rsidRDefault="00205EEF" w:rsidP="00205EEF">
            <w:pPr>
              <w:jc w:val="both"/>
              <w:rPr>
                <w:rFonts w:asciiTheme="minorHAnsi" w:hAnsiTheme="minorHAnsi" w:cs="Helvetica"/>
                <w:sz w:val="16"/>
                <w:szCs w:val="16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 xml:space="preserve">Favorece la reflexión y el desarrollo de habilidades, así como la mejora en las relaciones con los pares. </w:t>
            </w:r>
          </w:p>
          <w:p w14:paraId="018B2E6C" w14:textId="77777777" w:rsidR="00205EEF" w:rsidRDefault="00205EEF" w:rsidP="00205EEF">
            <w:pPr>
              <w:jc w:val="both"/>
              <w:rPr>
                <w:rFonts w:asciiTheme="minorHAnsi" w:hAnsiTheme="minorHAnsi" w:cs="Helvetica"/>
                <w:sz w:val="16"/>
                <w:szCs w:val="16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>Elaboración y uso de material para la puesta en escena de las actividades.</w:t>
            </w:r>
          </w:p>
          <w:p w14:paraId="1B6105A8" w14:textId="538099D6" w:rsidR="00205EEF" w:rsidRPr="00CA5565" w:rsidRDefault="00205EEF" w:rsidP="00205EEF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Theme="minorHAnsi" w:hAnsiTheme="minorHAnsi" w:cs="Helvetica"/>
                <w:sz w:val="16"/>
                <w:szCs w:val="16"/>
              </w:rPr>
              <w:t>Alumnos y docentes participan en conjunto del ejercicio de evaluación formativa y se suman al proponer o corregir ideas de ejecución.</w:t>
            </w:r>
          </w:p>
        </w:tc>
      </w:tr>
    </w:tbl>
    <w:p w14:paraId="415CD1E2" w14:textId="77777777" w:rsidR="00C029DC" w:rsidRPr="00CA5565" w:rsidRDefault="00C029DC" w:rsidP="006924E2">
      <w:pPr>
        <w:spacing w:after="0" w:line="240" w:lineRule="auto"/>
        <w:rPr>
          <w:rFonts w:ascii="Helvetica" w:hAnsi="Helvetica" w:cs="Helvetica"/>
          <w:b/>
        </w:rPr>
      </w:pPr>
    </w:p>
    <w:p w14:paraId="7D86BE0D" w14:textId="2AD5917D" w:rsidR="00C56247" w:rsidRDefault="00C56247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4B528DD1" w14:textId="51763240" w:rsidR="006924E2" w:rsidRDefault="006924E2" w:rsidP="006924E2">
      <w:pPr>
        <w:spacing w:after="0" w:line="240" w:lineRule="auto"/>
        <w:rPr>
          <w:rFonts w:ascii="Helvetica" w:hAnsi="Helvetica" w:cs="Helvetica"/>
          <w:b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6924E2" w14:paraId="5A729E29" w14:textId="77777777" w:rsidTr="00C56247">
        <w:trPr>
          <w:tblHeader/>
        </w:trPr>
        <w:tc>
          <w:tcPr>
            <w:tcW w:w="7939" w:type="dxa"/>
            <w:shd w:val="clear" w:color="auto" w:fill="D9D9D9" w:themeFill="background1" w:themeFillShade="D9"/>
          </w:tcPr>
          <w:p w14:paraId="2E7F9960" w14:textId="4861C80C" w:rsidR="006924E2" w:rsidRDefault="006924E2" w:rsidP="00047031">
            <w:pPr>
              <w:jc w:val="center"/>
            </w:pPr>
            <w:r w:rsidRPr="00CA5565">
              <w:rPr>
                <w:rFonts w:ascii="Helvetica" w:hAnsi="Helvetica" w:cs="Helvetica"/>
                <w:b/>
              </w:rPr>
              <w:t>VALORES</w:t>
            </w:r>
            <w:r w:rsidR="00047031">
              <w:rPr>
                <w:rFonts w:ascii="Helvetica" w:hAnsi="Helvetica" w:cs="Helvetica"/>
                <w:b/>
              </w:rPr>
              <w:t xml:space="preserve"> </w:t>
            </w:r>
            <w:r w:rsidR="00D92F43">
              <w:rPr>
                <w:rFonts w:ascii="Helvetica" w:hAnsi="Helvetica" w:cs="Helvetica"/>
                <w:b/>
              </w:rPr>
              <w:t>TÉCNICOS-</w:t>
            </w:r>
            <w:r w:rsidR="00047031" w:rsidRPr="00CA5565">
              <w:rPr>
                <w:rFonts w:ascii="Helvetica" w:hAnsi="Helvetica" w:cs="Helvetica"/>
                <w:b/>
              </w:rPr>
              <w:t>GRAMATICALES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2BC6B2" w14:textId="77777777" w:rsidR="006924E2" w:rsidRDefault="006924E2" w:rsidP="006924E2">
            <w:pPr>
              <w:jc w:val="center"/>
            </w:pPr>
            <w:r w:rsidRPr="00CA5565">
              <w:rPr>
                <w:rFonts w:ascii="Helvetica" w:hAnsi="Helvetica" w:cs="Helvetica"/>
                <w:b/>
              </w:rPr>
              <w:t>OBSERVACIONES</w:t>
            </w:r>
          </w:p>
        </w:tc>
      </w:tr>
      <w:tr w:rsidR="006866B9" w14:paraId="2FC5E4E6" w14:textId="77777777" w:rsidTr="00C56247">
        <w:tc>
          <w:tcPr>
            <w:tcW w:w="7939" w:type="dxa"/>
          </w:tcPr>
          <w:p w14:paraId="7F6EB669" w14:textId="77777777" w:rsidR="006866B9" w:rsidRDefault="006866B9" w:rsidP="006866B9">
            <w:pPr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 xml:space="preserve">Originalidad. </w:t>
            </w:r>
            <w:r w:rsidRPr="00CA5565">
              <w:rPr>
                <w:rFonts w:ascii="Helvetica" w:hAnsi="Helvetica" w:cs="Helvetica"/>
              </w:rPr>
              <w:t>El RDE es creación inédita del autor.</w:t>
            </w:r>
          </w:p>
          <w:p w14:paraId="7A2A82B4" w14:textId="20051E78" w:rsidR="006866B9" w:rsidRDefault="006866B9" w:rsidP="006866B9"/>
        </w:tc>
        <w:tc>
          <w:tcPr>
            <w:tcW w:w="2268" w:type="dxa"/>
          </w:tcPr>
          <w:p w14:paraId="4BE51E3D" w14:textId="3101CE9C" w:rsidR="006866B9" w:rsidRDefault="006866B9" w:rsidP="006866B9">
            <w:r>
              <w:rPr>
                <w:sz w:val="16"/>
                <w:szCs w:val="16"/>
              </w:rPr>
              <w:t>Si, promueve el uso de diversas estrategias para el desarrollo de habilidades que favorezcan los aprendizajes.</w:t>
            </w:r>
          </w:p>
        </w:tc>
      </w:tr>
      <w:tr w:rsidR="006866B9" w14:paraId="498A6660" w14:textId="77777777" w:rsidTr="00C56247">
        <w:tc>
          <w:tcPr>
            <w:tcW w:w="7939" w:type="dxa"/>
          </w:tcPr>
          <w:p w14:paraId="55EB241E" w14:textId="417E1028" w:rsidR="006866B9" w:rsidRPr="00D70FE5" w:rsidRDefault="006866B9" w:rsidP="006866B9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D70FE5">
              <w:rPr>
                <w:rFonts w:ascii="Helvetica" w:hAnsi="Helvetica" w:cs="Helvetica"/>
                <w:b/>
                <w:sz w:val="24"/>
                <w:szCs w:val="24"/>
              </w:rPr>
              <w:t>Estructura</w:t>
            </w:r>
          </w:p>
          <w:p w14:paraId="38D58790" w14:textId="77777777" w:rsidR="006866B9" w:rsidRPr="00CA5565" w:rsidRDefault="006866B9" w:rsidP="006866B9">
            <w:p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>Portada</w:t>
            </w:r>
            <w:r w:rsidRPr="00CA5565">
              <w:rPr>
                <w:rFonts w:ascii="Helvetica" w:hAnsi="Helvetica" w:cs="Helvetica"/>
              </w:rPr>
              <w:t>. Encabezado y pie de página con los logos de identidad gráfica, título, au</w:t>
            </w:r>
            <w:r>
              <w:rPr>
                <w:rFonts w:ascii="Helvetica" w:hAnsi="Helvetica" w:cs="Helvetica"/>
              </w:rPr>
              <w:t xml:space="preserve">tor(es) </w:t>
            </w:r>
            <w:r w:rsidRPr="00CA5565">
              <w:rPr>
                <w:rFonts w:ascii="Helvetica" w:hAnsi="Helvetica" w:cs="Helvetica"/>
              </w:rPr>
              <w:t>y clave del centro de trabajo de adscripción, municipio, fecha completa del día en que se terminó el RDE, licencia CC.</w:t>
            </w:r>
          </w:p>
          <w:p w14:paraId="72BE7208" w14:textId="77777777" w:rsidR="006866B9" w:rsidRPr="00847298" w:rsidRDefault="006866B9" w:rsidP="006866B9">
            <w:pPr>
              <w:jc w:val="both"/>
              <w:rPr>
                <w:rFonts w:ascii="Helvetica" w:hAnsi="Helvetica" w:cs="Helvetica"/>
              </w:rPr>
            </w:pPr>
            <w:r w:rsidRPr="00847298">
              <w:rPr>
                <w:rFonts w:ascii="Helvetica" w:hAnsi="Helvetica" w:cs="Helvetica"/>
                <w:b/>
              </w:rPr>
              <w:t>Título.</w:t>
            </w:r>
            <w:r w:rsidRPr="00847298">
              <w:rPr>
                <w:rFonts w:ascii="Helvetica" w:hAnsi="Helvetica" w:cs="Helvetica"/>
              </w:rPr>
              <w:t xml:space="preserve"> Es concreto de no más de diez palabras y refiere su contenido.</w:t>
            </w:r>
          </w:p>
          <w:p w14:paraId="0F298B21" w14:textId="77777777" w:rsidR="006866B9" w:rsidRPr="00CA5565" w:rsidRDefault="006866B9" w:rsidP="006866B9">
            <w:p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>Texto principal.</w:t>
            </w:r>
            <w:r w:rsidRPr="00CA5565">
              <w:rPr>
                <w:rFonts w:ascii="Helvetica" w:hAnsi="Helvetica" w:cs="Helvetica"/>
              </w:rPr>
              <w:t xml:space="preserve"> Introducción, desarrollo y conclusiones.</w:t>
            </w:r>
          </w:p>
          <w:p w14:paraId="47CB2BF5" w14:textId="77777777" w:rsidR="006866B9" w:rsidRDefault="006866B9" w:rsidP="006866B9">
            <w:r w:rsidRPr="00CA5565">
              <w:rPr>
                <w:rFonts w:ascii="Helvetica" w:hAnsi="Helvetica" w:cs="Helvetica"/>
                <w:b/>
              </w:rPr>
              <w:t>Referencias</w:t>
            </w:r>
            <w:r w:rsidRPr="00CA5565">
              <w:rPr>
                <w:rFonts w:ascii="Helvetica" w:hAnsi="Helvetica" w:cs="Helvetica"/>
              </w:rPr>
              <w:t>. Ubicadas al final del trabajo.</w:t>
            </w:r>
          </w:p>
        </w:tc>
        <w:tc>
          <w:tcPr>
            <w:tcW w:w="2268" w:type="dxa"/>
          </w:tcPr>
          <w:p w14:paraId="58622DF8" w14:textId="65DE9F20" w:rsidR="006866B9" w:rsidRDefault="006866B9" w:rsidP="006866B9">
            <w:r>
              <w:rPr>
                <w:sz w:val="16"/>
                <w:szCs w:val="16"/>
              </w:rPr>
              <w:t>Cumple con los elementos básicos señalados en la guía de acuerdo al tipo de RDE</w:t>
            </w:r>
          </w:p>
        </w:tc>
      </w:tr>
      <w:tr w:rsidR="006866B9" w14:paraId="4B083DD1" w14:textId="77777777" w:rsidTr="00C56247">
        <w:tc>
          <w:tcPr>
            <w:tcW w:w="7939" w:type="dxa"/>
          </w:tcPr>
          <w:p w14:paraId="4A89F36D" w14:textId="77777777" w:rsidR="006866B9" w:rsidRDefault="006866B9" w:rsidP="006866B9">
            <w:pPr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>Citas y referencias.</w:t>
            </w:r>
            <w:r w:rsidRPr="00CA5565">
              <w:rPr>
                <w:rFonts w:ascii="Helvetica" w:hAnsi="Helvetica" w:cs="Helvetica"/>
              </w:rPr>
              <w:t xml:space="preserve"> Emplea las citas conforme a los criterios APA en texto y presenta las referencias de bibliografía, imágenes, videos y audio para evitar incurrir en plagio.</w:t>
            </w:r>
          </w:p>
          <w:p w14:paraId="5D863E33" w14:textId="5558CBA9" w:rsidR="006866B9" w:rsidRDefault="006866B9" w:rsidP="006866B9"/>
        </w:tc>
        <w:tc>
          <w:tcPr>
            <w:tcW w:w="2268" w:type="dxa"/>
          </w:tcPr>
          <w:p w14:paraId="020D15C1" w14:textId="288B6ADD" w:rsidR="006866B9" w:rsidRDefault="006866B9" w:rsidP="006866B9">
            <w:r>
              <w:rPr>
                <w:sz w:val="16"/>
                <w:szCs w:val="16"/>
              </w:rPr>
              <w:t>Si, cumple con los indicado.</w:t>
            </w:r>
          </w:p>
        </w:tc>
      </w:tr>
      <w:tr w:rsidR="006866B9" w14:paraId="19AC5759" w14:textId="77777777" w:rsidTr="00C56247">
        <w:tc>
          <w:tcPr>
            <w:tcW w:w="7939" w:type="dxa"/>
          </w:tcPr>
          <w:p w14:paraId="76B3097C" w14:textId="1F2EAB12" w:rsidR="006866B9" w:rsidRDefault="006866B9" w:rsidP="006866B9">
            <w:pPr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 xml:space="preserve">Licencias </w:t>
            </w:r>
            <w:r w:rsidRPr="00CA5565">
              <w:rPr>
                <w:rFonts w:ascii="Helvetica" w:hAnsi="Helvetica" w:cs="Helvetica"/>
                <w:b/>
                <w:i/>
                <w:iCs/>
              </w:rPr>
              <w:t>Creative Commons</w:t>
            </w:r>
            <w:r w:rsidRPr="00CA5565">
              <w:rPr>
                <w:rFonts w:ascii="Helvetica" w:hAnsi="Helvetica" w:cs="Helvetica"/>
              </w:rPr>
              <w:t xml:space="preserve">. </w:t>
            </w:r>
            <w:r>
              <w:rPr>
                <w:rFonts w:ascii="Helvetica" w:hAnsi="Helvetica" w:cs="Helvetica"/>
              </w:rPr>
              <w:t>C</w:t>
            </w:r>
            <w:r w:rsidRPr="00CA5565">
              <w:rPr>
                <w:rFonts w:ascii="Helvetica" w:hAnsi="Helvetica" w:cs="Helvetica"/>
              </w:rPr>
              <w:t>uenta con una licen</w:t>
            </w:r>
            <w:r>
              <w:rPr>
                <w:rFonts w:ascii="Helvetica" w:hAnsi="Helvetica" w:cs="Helvetica"/>
              </w:rPr>
              <w:t>cia CC determinada por el autor.</w:t>
            </w:r>
          </w:p>
          <w:p w14:paraId="16385751" w14:textId="294C7F0E" w:rsidR="006866B9" w:rsidRDefault="006866B9" w:rsidP="006866B9"/>
        </w:tc>
        <w:tc>
          <w:tcPr>
            <w:tcW w:w="2268" w:type="dxa"/>
          </w:tcPr>
          <w:p w14:paraId="0A7A877C" w14:textId="078F6AC5" w:rsidR="006866B9" w:rsidRDefault="006866B9" w:rsidP="006866B9">
            <w:r>
              <w:rPr>
                <w:sz w:val="16"/>
                <w:szCs w:val="16"/>
              </w:rPr>
              <w:t>Si, cuenta con la licencia elegida por el autor.</w:t>
            </w:r>
          </w:p>
        </w:tc>
      </w:tr>
      <w:tr w:rsidR="006866B9" w14:paraId="63445835" w14:textId="77777777" w:rsidTr="00C56247">
        <w:tc>
          <w:tcPr>
            <w:tcW w:w="7939" w:type="dxa"/>
          </w:tcPr>
          <w:p w14:paraId="039FA6C3" w14:textId="061BDB92" w:rsidR="006866B9" w:rsidRPr="00D70FE5" w:rsidRDefault="006866B9" w:rsidP="006866B9">
            <w:pPr>
              <w:jc w:val="both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D70FE5">
              <w:rPr>
                <w:rFonts w:ascii="Helvetica" w:hAnsi="Helvetica" w:cs="Helvetica"/>
                <w:b/>
                <w:sz w:val="24"/>
                <w:szCs w:val="24"/>
              </w:rPr>
              <w:t>Formato</w:t>
            </w:r>
          </w:p>
          <w:p w14:paraId="1ECD2783" w14:textId="77777777" w:rsidR="006866B9" w:rsidRPr="00CA5565" w:rsidRDefault="006866B9" w:rsidP="006866B9">
            <w:pPr>
              <w:jc w:val="both"/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>Tipografía.</w:t>
            </w:r>
            <w:r w:rsidRPr="00CA5565">
              <w:rPr>
                <w:rFonts w:ascii="Helvetica" w:hAnsi="Helvetica" w:cs="Helvetica"/>
              </w:rPr>
              <w:t xml:space="preserve"> El tamaño de fuente es legible según el tipo de RDE.</w:t>
            </w:r>
          </w:p>
          <w:p w14:paraId="3F71878F" w14:textId="77777777" w:rsidR="006866B9" w:rsidRPr="00CA5565" w:rsidRDefault="006866B9" w:rsidP="006866B9">
            <w:pPr>
              <w:jc w:val="both"/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>Márgenes.</w:t>
            </w:r>
            <w:r w:rsidRPr="00CA5565">
              <w:rPr>
                <w:rFonts w:ascii="Helvetica" w:hAnsi="Helvetica" w:cs="Helvetica"/>
              </w:rPr>
              <w:t xml:space="preserve"> Son normales (sup. 2.5 cm, inf. 2.5 cm, izdo. 3 cm, dcho. 3 cm) y el texto está justificado de manera homogénea de acuerdo al formato del RDE.</w:t>
            </w:r>
          </w:p>
          <w:p w14:paraId="3ACB131B" w14:textId="77777777" w:rsidR="006866B9" w:rsidRDefault="006866B9" w:rsidP="006866B9">
            <w:pPr>
              <w:rPr>
                <w:rFonts w:ascii="Helvetica" w:hAnsi="Helvetica" w:cs="Helvetica"/>
              </w:rPr>
            </w:pPr>
            <w:r w:rsidRPr="00CA5565">
              <w:rPr>
                <w:rFonts w:ascii="Helvetica" w:hAnsi="Helvetica" w:cs="Helvetica"/>
                <w:b/>
              </w:rPr>
              <w:t>Interlineado.</w:t>
            </w:r>
            <w:r w:rsidRPr="00CA5565">
              <w:rPr>
                <w:rFonts w:ascii="Helvetica" w:hAnsi="Helvetica" w:cs="Helvetica"/>
              </w:rPr>
              <w:t xml:space="preserve"> De 1.5 cm en texto.</w:t>
            </w:r>
          </w:p>
          <w:p w14:paraId="016A50EB" w14:textId="4D7FCC3D" w:rsidR="006866B9" w:rsidRDefault="006866B9" w:rsidP="006866B9"/>
        </w:tc>
        <w:tc>
          <w:tcPr>
            <w:tcW w:w="2268" w:type="dxa"/>
          </w:tcPr>
          <w:p w14:paraId="66AF0449" w14:textId="23FFA9D0" w:rsidR="006866B9" w:rsidRDefault="006866B9" w:rsidP="006866B9">
            <w:r>
              <w:rPr>
                <w:sz w:val="16"/>
                <w:szCs w:val="16"/>
              </w:rPr>
              <w:t>Cumple con la totalidad de los elementos enunciados en la guía.</w:t>
            </w:r>
          </w:p>
        </w:tc>
      </w:tr>
      <w:tr w:rsidR="006866B9" w14:paraId="21006923" w14:textId="77777777" w:rsidTr="00C56247">
        <w:tc>
          <w:tcPr>
            <w:tcW w:w="7939" w:type="dxa"/>
          </w:tcPr>
          <w:p w14:paraId="4FF8DFF1" w14:textId="1BA8CF93" w:rsidR="006866B9" w:rsidRDefault="006866B9" w:rsidP="006866B9">
            <w:pPr>
              <w:jc w:val="both"/>
              <w:rPr>
                <w:rFonts w:ascii="Helvetica" w:hAnsi="Helvetica" w:cs="Helvetica"/>
              </w:rPr>
            </w:pPr>
            <w:r w:rsidRPr="00847298">
              <w:rPr>
                <w:rFonts w:ascii="Helvetica" w:hAnsi="Helvetica" w:cs="Helvetica"/>
                <w:b/>
              </w:rPr>
              <w:t>Tablas y figuras.</w:t>
            </w:r>
            <w:r>
              <w:rPr>
                <w:rFonts w:ascii="Helvetica" w:hAnsi="Helvetica" w:cs="Helvetica"/>
              </w:rPr>
              <w:t xml:space="preserve"> </w:t>
            </w:r>
            <w:r w:rsidRPr="00847298">
              <w:rPr>
                <w:rFonts w:ascii="Helvetica" w:hAnsi="Helvetica" w:cs="Helvetica"/>
              </w:rPr>
              <w:t>Se citan conforme a los criterios APA.</w:t>
            </w:r>
            <w:r>
              <w:rPr>
                <w:rFonts w:ascii="Helvetica" w:hAnsi="Helvetica" w:cs="Helvetica"/>
              </w:rPr>
              <w:t xml:space="preserve"> T</w:t>
            </w:r>
            <w:r w:rsidRPr="00847298">
              <w:rPr>
                <w:rFonts w:ascii="Helvetica" w:hAnsi="Helvetica" w:cs="Helvetica"/>
              </w:rPr>
              <w:t xml:space="preserve">ienen los diferentes elementos: número de tabla o figura, título, encabezado, cuerpo y al final o al pie, la fuente de consulta. Las </w:t>
            </w:r>
            <w:r>
              <w:rPr>
                <w:rFonts w:ascii="Helvetica" w:hAnsi="Helvetica" w:cs="Helvetica"/>
              </w:rPr>
              <w:t>tablas y figuras</w:t>
            </w:r>
            <w:r w:rsidRPr="00847298">
              <w:rPr>
                <w:rFonts w:ascii="Helvetica" w:hAnsi="Helvetica" w:cs="Helvetica"/>
              </w:rPr>
              <w:t xml:space="preserve"> de autoría propia deberán especificarlo. </w:t>
            </w:r>
          </w:p>
          <w:p w14:paraId="362FE8EF" w14:textId="77777777" w:rsidR="006866B9" w:rsidRPr="00847298" w:rsidRDefault="006866B9" w:rsidP="006866B9">
            <w:pPr>
              <w:jc w:val="both"/>
              <w:rPr>
                <w:rFonts w:ascii="Helvetica" w:hAnsi="Helvetica" w:cs="Helvetica"/>
              </w:rPr>
            </w:pPr>
          </w:p>
          <w:p w14:paraId="35CD22C0" w14:textId="77777777" w:rsidR="006866B9" w:rsidRDefault="006866B9" w:rsidP="006866B9">
            <w:pPr>
              <w:rPr>
                <w:rFonts w:ascii="Helvetica" w:hAnsi="Helvetica" w:cs="Helvetica"/>
              </w:rPr>
            </w:pPr>
            <w:r w:rsidRPr="00847298">
              <w:rPr>
                <w:rFonts w:ascii="Helvetica" w:hAnsi="Helvetica" w:cs="Helvetica"/>
              </w:rPr>
              <w:t>Las figuras como ilustraciones, infografías, imágenes, gráficos de líneas o de barras, diagrama de flujo, dibujos, mapas, entre otros.</w:t>
            </w:r>
          </w:p>
          <w:p w14:paraId="19B3EF9A" w14:textId="6707EAF2" w:rsidR="006866B9" w:rsidRDefault="006866B9" w:rsidP="006866B9"/>
        </w:tc>
        <w:tc>
          <w:tcPr>
            <w:tcW w:w="2268" w:type="dxa"/>
          </w:tcPr>
          <w:p w14:paraId="26FBB2A0" w14:textId="2222446A" w:rsidR="006866B9" w:rsidRDefault="006866B9" w:rsidP="006866B9">
            <w:r>
              <w:rPr>
                <w:sz w:val="16"/>
                <w:szCs w:val="16"/>
              </w:rPr>
              <w:t>Se especifica el uso de imágenes, de acuerdo a las indicaciones de la guía.</w:t>
            </w:r>
          </w:p>
        </w:tc>
      </w:tr>
      <w:tr w:rsidR="006866B9" w14:paraId="2F4E910E" w14:textId="77777777" w:rsidTr="00C56247">
        <w:tc>
          <w:tcPr>
            <w:tcW w:w="7939" w:type="dxa"/>
          </w:tcPr>
          <w:p w14:paraId="35538409" w14:textId="77777777" w:rsidR="006866B9" w:rsidRDefault="006866B9" w:rsidP="006866B9">
            <w:pPr>
              <w:rPr>
                <w:rFonts w:ascii="Helvetica" w:hAnsi="Helvetica" w:cs="Helvetica"/>
              </w:rPr>
            </w:pPr>
            <w:r w:rsidRPr="00847298">
              <w:rPr>
                <w:rFonts w:ascii="Helvetica" w:hAnsi="Helvetica" w:cs="Helvetica"/>
                <w:b/>
              </w:rPr>
              <w:t>Uso de fotografías.</w:t>
            </w:r>
            <w:r w:rsidRPr="00847298">
              <w:rPr>
                <w:rFonts w:ascii="Helvetica" w:hAnsi="Helvetica" w:cs="Helvetica"/>
              </w:rPr>
              <w:t xml:space="preserve"> Se citan conforme a los criterios APA.</w:t>
            </w:r>
            <w:r>
              <w:rPr>
                <w:rFonts w:ascii="Helvetica" w:hAnsi="Helvetica" w:cs="Helvetica"/>
              </w:rPr>
              <w:t xml:space="preserve"> </w:t>
            </w:r>
            <w:r w:rsidRPr="00847298">
              <w:rPr>
                <w:rFonts w:ascii="Helvetica" w:hAnsi="Helvetica" w:cs="Helvetica"/>
              </w:rPr>
              <w:t>En el c</w:t>
            </w:r>
            <w:r>
              <w:rPr>
                <w:rFonts w:ascii="Helvetica" w:hAnsi="Helvetica" w:cs="Helvetica"/>
              </w:rPr>
              <w:t>aso de fotografías propias,</w:t>
            </w:r>
            <w:r w:rsidRPr="00847298">
              <w:rPr>
                <w:rFonts w:ascii="Helvetica" w:hAnsi="Helvetica" w:cs="Helvetica"/>
              </w:rPr>
              <w:t xml:space="preserve"> los rostros </w:t>
            </w:r>
            <w:r>
              <w:rPr>
                <w:rFonts w:ascii="Helvetica" w:hAnsi="Helvetica" w:cs="Helvetica"/>
              </w:rPr>
              <w:t>se encuentran difuminados cuando no existe</w:t>
            </w:r>
            <w:r w:rsidRPr="00847298">
              <w:rPr>
                <w:rFonts w:ascii="Helvetica" w:hAnsi="Helvetica" w:cs="Helvetica"/>
              </w:rPr>
              <w:t xml:space="preserve"> consentimiento expreso de la o las personas fotografiadas, especialmente los menores de edad, o se</w:t>
            </w:r>
            <w:r>
              <w:rPr>
                <w:rFonts w:ascii="Helvetica" w:hAnsi="Helvetica" w:cs="Helvetica"/>
              </w:rPr>
              <w:t xml:space="preserve"> presentan de espalda.</w:t>
            </w:r>
          </w:p>
          <w:p w14:paraId="27CE225B" w14:textId="19BAFB9D" w:rsidR="006866B9" w:rsidRDefault="006866B9" w:rsidP="006866B9"/>
        </w:tc>
        <w:tc>
          <w:tcPr>
            <w:tcW w:w="2268" w:type="dxa"/>
          </w:tcPr>
          <w:p w14:paraId="2A08D134" w14:textId="17A764A9" w:rsidR="006866B9" w:rsidRDefault="006866B9" w:rsidP="006866B9">
            <w:r>
              <w:rPr>
                <w:sz w:val="16"/>
                <w:szCs w:val="16"/>
              </w:rPr>
              <w:t>Se especifica el uso de fotos, de acuerdo a las indicaciones de la guía.</w:t>
            </w:r>
          </w:p>
        </w:tc>
      </w:tr>
      <w:tr w:rsidR="006866B9" w14:paraId="68025A6D" w14:textId="77777777" w:rsidTr="00C56247">
        <w:tc>
          <w:tcPr>
            <w:tcW w:w="7939" w:type="dxa"/>
          </w:tcPr>
          <w:p w14:paraId="0E538907" w14:textId="77777777" w:rsidR="006866B9" w:rsidRDefault="006866B9" w:rsidP="006866B9">
            <w:pPr>
              <w:rPr>
                <w:rFonts w:ascii="Helvetica" w:hAnsi="Helvetica" w:cs="Helvetica"/>
                <w:smallCaps/>
              </w:rPr>
            </w:pPr>
            <w:r w:rsidRPr="00CA5565">
              <w:rPr>
                <w:rFonts w:ascii="Helvetica" w:hAnsi="Helvetica" w:cs="Helvetica"/>
                <w:b/>
              </w:rPr>
              <w:t>Soporte.</w:t>
            </w:r>
            <w:r w:rsidRPr="00CA5565">
              <w:rPr>
                <w:rFonts w:ascii="Helvetica" w:hAnsi="Helvetica" w:cs="Helvetica"/>
              </w:rPr>
              <w:t xml:space="preserve"> Audio o video está en formato mp3, mp4 o .mov en versión original sin comprimir; imágenes en jpg, gif o png; documentos en </w:t>
            </w:r>
            <w:r w:rsidRPr="00CA5565">
              <w:rPr>
                <w:rFonts w:ascii="Helvetica" w:hAnsi="Helvetica" w:cs="Helvetica"/>
                <w:smallCaps/>
              </w:rPr>
              <w:t>pdf</w:t>
            </w:r>
            <w:r w:rsidRPr="00CA5565">
              <w:rPr>
                <w:rFonts w:ascii="Helvetica" w:hAnsi="Helvetica" w:cs="Helvetica"/>
              </w:rPr>
              <w:t xml:space="preserve"> (</w:t>
            </w:r>
            <w:r w:rsidRPr="000867B2">
              <w:rPr>
                <w:rFonts w:ascii="Helvetica" w:hAnsi="Helvetica" w:cs="Helvetica"/>
                <w:i/>
              </w:rPr>
              <w:t>word, excel</w:t>
            </w:r>
            <w:r w:rsidRPr="00CA5565">
              <w:rPr>
                <w:rFonts w:ascii="Helvetica" w:hAnsi="Helvetica" w:cs="Helvetica"/>
              </w:rPr>
              <w:t xml:space="preserve"> o presentación)</w:t>
            </w:r>
            <w:r w:rsidRPr="00CA5565">
              <w:rPr>
                <w:rFonts w:ascii="Helvetica" w:hAnsi="Helvetica" w:cs="Helvetica"/>
                <w:smallCaps/>
              </w:rPr>
              <w:t>.</w:t>
            </w:r>
          </w:p>
          <w:p w14:paraId="741FA5C4" w14:textId="5FFD2A7B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268" w:type="dxa"/>
          </w:tcPr>
          <w:p w14:paraId="7D274EAE" w14:textId="0BCD6C2F" w:rsidR="006866B9" w:rsidRDefault="006866B9" w:rsidP="006866B9">
            <w:r w:rsidRPr="00200D39">
              <w:rPr>
                <w:sz w:val="16"/>
                <w:szCs w:val="16"/>
              </w:rPr>
              <w:t>No aplica</w:t>
            </w:r>
          </w:p>
        </w:tc>
      </w:tr>
      <w:tr w:rsidR="006866B9" w14:paraId="7599DC01" w14:textId="77777777" w:rsidTr="00C56247">
        <w:tc>
          <w:tcPr>
            <w:tcW w:w="7939" w:type="dxa"/>
          </w:tcPr>
          <w:p w14:paraId="3D53F31F" w14:textId="77777777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  <w:r w:rsidRPr="00C24EEA">
              <w:rPr>
                <w:rFonts w:ascii="Helvetica" w:hAnsi="Helvetica" w:cs="Helvetica"/>
                <w:b/>
              </w:rPr>
              <w:lastRenderedPageBreak/>
              <w:t>Redacción.</w:t>
            </w:r>
            <w:r w:rsidRPr="00C24EEA">
              <w:rPr>
                <w:rFonts w:ascii="Helvetica" w:hAnsi="Helvetica" w:cs="Helvetica"/>
              </w:rPr>
              <w:t xml:space="preserve"> Clara, precisa y concisa, con un propósito comunicativo, sentido completo y coherencia.</w:t>
            </w:r>
          </w:p>
        </w:tc>
        <w:tc>
          <w:tcPr>
            <w:tcW w:w="2268" w:type="dxa"/>
          </w:tcPr>
          <w:p w14:paraId="58A2B8D6" w14:textId="0C77A9E5" w:rsidR="006866B9" w:rsidRDefault="006866B9" w:rsidP="006866B9">
            <w:r w:rsidRPr="00200D39">
              <w:rPr>
                <w:sz w:val="16"/>
                <w:szCs w:val="16"/>
              </w:rPr>
              <w:t xml:space="preserve">El propósito comunicativo lo cumple y refleja el </w:t>
            </w:r>
            <w:r>
              <w:rPr>
                <w:sz w:val="16"/>
                <w:szCs w:val="16"/>
              </w:rPr>
              <w:t>p</w:t>
            </w:r>
            <w:r w:rsidRPr="00200D39">
              <w:rPr>
                <w:sz w:val="16"/>
                <w:szCs w:val="16"/>
              </w:rPr>
              <w:t>ensamiento crítico del autor.</w:t>
            </w:r>
          </w:p>
        </w:tc>
      </w:tr>
      <w:tr w:rsidR="006866B9" w14:paraId="25F7979D" w14:textId="77777777" w:rsidTr="00C56247">
        <w:tc>
          <w:tcPr>
            <w:tcW w:w="7939" w:type="dxa"/>
          </w:tcPr>
          <w:p w14:paraId="2A9A12A4" w14:textId="77777777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 xml:space="preserve">Ortografía. </w:t>
            </w:r>
            <w:r w:rsidRPr="00CA5565">
              <w:rPr>
                <w:rFonts w:ascii="Helvetica" w:hAnsi="Helvetica" w:cs="Helvetica"/>
              </w:rPr>
              <w:t>Respeta las reglas ortográficas establecidas por la Real Academia Española (RAE).</w:t>
            </w:r>
          </w:p>
        </w:tc>
        <w:tc>
          <w:tcPr>
            <w:tcW w:w="2268" w:type="dxa"/>
          </w:tcPr>
          <w:p w14:paraId="73C9F637" w14:textId="70CA2BCF" w:rsidR="006866B9" w:rsidRDefault="006866B9" w:rsidP="006866B9">
            <w:r>
              <w:rPr>
                <w:sz w:val="16"/>
                <w:szCs w:val="16"/>
              </w:rPr>
              <w:t>Cumple y respeta lo establecido por la RAE</w:t>
            </w:r>
          </w:p>
        </w:tc>
      </w:tr>
      <w:tr w:rsidR="006866B9" w14:paraId="0822B7EF" w14:textId="77777777" w:rsidTr="00C56247">
        <w:tc>
          <w:tcPr>
            <w:tcW w:w="7939" w:type="dxa"/>
          </w:tcPr>
          <w:p w14:paraId="268030C9" w14:textId="77777777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>Mayúsculas y minúsculas</w:t>
            </w:r>
            <w:r w:rsidRPr="00CA5565">
              <w:rPr>
                <w:rFonts w:ascii="Helvetica" w:hAnsi="Helvetica" w:cs="Helvetica"/>
                <w:b/>
                <w:color w:val="538135" w:themeColor="accent6" w:themeShade="BF"/>
              </w:rPr>
              <w:t>.</w:t>
            </w:r>
            <w:r w:rsidRPr="00CA5565">
              <w:rPr>
                <w:rFonts w:ascii="Helvetica" w:hAnsi="Helvetica" w:cs="Helvetica"/>
                <w:color w:val="538135" w:themeColor="accent6" w:themeShade="BF"/>
              </w:rPr>
              <w:t xml:space="preserve"> </w:t>
            </w:r>
            <w:r w:rsidRPr="00CA5565">
              <w:rPr>
                <w:rFonts w:ascii="Helvetica" w:hAnsi="Helvetica" w:cs="Helvetica"/>
              </w:rPr>
              <w:t xml:space="preserve">El texto está escrito en mayúsculas y minúsculas, respetando las reglas ortográficas </w:t>
            </w:r>
            <w:r w:rsidRPr="00847298">
              <w:rPr>
                <w:rFonts w:ascii="Helvetica" w:hAnsi="Helvetica" w:cs="Helvetica"/>
              </w:rPr>
              <w:t>vigentes.</w:t>
            </w:r>
          </w:p>
        </w:tc>
        <w:tc>
          <w:tcPr>
            <w:tcW w:w="2268" w:type="dxa"/>
          </w:tcPr>
          <w:p w14:paraId="1EDC6530" w14:textId="16FF9AAA" w:rsidR="006866B9" w:rsidRDefault="006866B9" w:rsidP="006866B9">
            <w:r>
              <w:rPr>
                <w:sz w:val="16"/>
                <w:szCs w:val="16"/>
              </w:rPr>
              <w:t>Cumple con la totalidad del criterio enunciado.</w:t>
            </w:r>
          </w:p>
        </w:tc>
      </w:tr>
      <w:tr w:rsidR="006866B9" w14:paraId="652D3539" w14:textId="77777777" w:rsidTr="00C56247">
        <w:tc>
          <w:tcPr>
            <w:tcW w:w="7939" w:type="dxa"/>
          </w:tcPr>
          <w:p w14:paraId="36F708F7" w14:textId="77777777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 xml:space="preserve">Abreviaturas. </w:t>
            </w:r>
            <w:r w:rsidRPr="00CA5565">
              <w:rPr>
                <w:rFonts w:ascii="Helvetica" w:hAnsi="Helvetica" w:cs="Helvetica"/>
              </w:rPr>
              <w:t>Las utiliza con base en los criterios APA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2268" w:type="dxa"/>
          </w:tcPr>
          <w:p w14:paraId="3E1FCDF6" w14:textId="66DD25FA" w:rsidR="006866B9" w:rsidRDefault="006866B9" w:rsidP="006866B9">
            <w:r>
              <w:rPr>
                <w:sz w:val="16"/>
                <w:szCs w:val="16"/>
              </w:rPr>
              <w:t>Aplica las reglas establecidas en los criterios APA</w:t>
            </w:r>
          </w:p>
        </w:tc>
      </w:tr>
      <w:tr w:rsidR="006866B9" w14:paraId="32609239" w14:textId="77777777" w:rsidTr="00C56247">
        <w:tc>
          <w:tcPr>
            <w:tcW w:w="7939" w:type="dxa"/>
          </w:tcPr>
          <w:p w14:paraId="125FCA44" w14:textId="77777777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>Siglas y acrónimos.</w:t>
            </w:r>
            <w:r w:rsidRPr="00CA5565">
              <w:rPr>
                <w:rFonts w:ascii="Helvetica" w:hAnsi="Helvetica" w:cs="Helvetica"/>
              </w:rPr>
              <w:t xml:space="preserve"> Están escritas con base en las reglas ortográficas de la </w:t>
            </w:r>
            <w:r>
              <w:rPr>
                <w:rFonts w:ascii="Helvetica" w:hAnsi="Helvetica" w:cs="Helvetica"/>
              </w:rPr>
              <w:t>RAE</w:t>
            </w:r>
            <w:r w:rsidRPr="00CA5565">
              <w:rPr>
                <w:rFonts w:ascii="Helvetica" w:hAnsi="Helvetica" w:cs="Helvetica"/>
              </w:rPr>
              <w:t>.</w:t>
            </w:r>
          </w:p>
        </w:tc>
        <w:tc>
          <w:tcPr>
            <w:tcW w:w="2268" w:type="dxa"/>
          </w:tcPr>
          <w:p w14:paraId="7FDF3E28" w14:textId="4D06C6D4" w:rsidR="006866B9" w:rsidRDefault="006866B9" w:rsidP="006866B9">
            <w:r>
              <w:rPr>
                <w:sz w:val="16"/>
                <w:szCs w:val="16"/>
              </w:rPr>
              <w:t>Se apega a las reglas establecidas en los criterios APA</w:t>
            </w:r>
          </w:p>
        </w:tc>
      </w:tr>
      <w:tr w:rsidR="006866B9" w14:paraId="30A581A9" w14:textId="77777777" w:rsidTr="00C56247">
        <w:tc>
          <w:tcPr>
            <w:tcW w:w="7939" w:type="dxa"/>
          </w:tcPr>
          <w:p w14:paraId="3DD65AC4" w14:textId="77777777" w:rsidR="006866B9" w:rsidRPr="00847298" w:rsidRDefault="006866B9" w:rsidP="006866B9">
            <w:pPr>
              <w:rPr>
                <w:rFonts w:ascii="Helvetica" w:hAnsi="Helvetica" w:cs="Helvetica"/>
                <w:b/>
              </w:rPr>
            </w:pPr>
            <w:r w:rsidRPr="00CA5565">
              <w:rPr>
                <w:rFonts w:ascii="Helvetica" w:hAnsi="Helvetica" w:cs="Helvetica"/>
                <w:b/>
              </w:rPr>
              <w:t>Números en texto.</w:t>
            </w:r>
            <w:r w:rsidRPr="00CA5565">
              <w:rPr>
                <w:rFonts w:ascii="Helvetica" w:hAnsi="Helvetica" w:cs="Helvetica"/>
              </w:rPr>
              <w:t xml:space="preserve"> Respeta las reglas de escritura para números, descritas en la </w:t>
            </w:r>
            <w:r w:rsidRPr="00D92F43">
              <w:rPr>
                <w:rFonts w:ascii="Helvetica" w:hAnsi="Helvetica" w:cs="Helvetica"/>
                <w:i/>
              </w:rPr>
              <w:t>Guía para elaboración de RDE</w:t>
            </w:r>
            <w:r w:rsidRPr="00CA5565">
              <w:rPr>
                <w:rFonts w:ascii="Helvetica" w:hAnsi="Helvetica" w:cs="Helvetica"/>
              </w:rPr>
              <w:t>.</w:t>
            </w:r>
          </w:p>
        </w:tc>
        <w:tc>
          <w:tcPr>
            <w:tcW w:w="2268" w:type="dxa"/>
          </w:tcPr>
          <w:p w14:paraId="6364E4AC" w14:textId="18069925" w:rsidR="006866B9" w:rsidRDefault="006866B9" w:rsidP="006866B9">
            <w:r>
              <w:rPr>
                <w:sz w:val="16"/>
                <w:szCs w:val="16"/>
              </w:rPr>
              <w:t>Aplica el valor técnico gramatical, indicado en la guía.</w:t>
            </w:r>
          </w:p>
        </w:tc>
      </w:tr>
    </w:tbl>
    <w:p w14:paraId="70164018" w14:textId="3E270A69" w:rsidR="00A96015" w:rsidRDefault="00A96015" w:rsidP="00E74094">
      <w:pPr>
        <w:spacing w:after="0" w:line="240" w:lineRule="auto"/>
        <w:rPr>
          <w:rFonts w:ascii="Helvetica" w:hAnsi="Helvetica" w:cs="Helvetica"/>
        </w:rPr>
      </w:pPr>
    </w:p>
    <w:p w14:paraId="7AC73270" w14:textId="46E6D9CA" w:rsidR="00A97988" w:rsidRDefault="00A97988" w:rsidP="00E74094">
      <w:pPr>
        <w:spacing w:after="0" w:line="240" w:lineRule="auto"/>
        <w:rPr>
          <w:rFonts w:ascii="Helvetica" w:hAnsi="Helvetica" w:cs="Helvetica"/>
        </w:rPr>
      </w:pPr>
    </w:p>
    <w:p w14:paraId="213DF1D4" w14:textId="60730484" w:rsidR="00A97988" w:rsidRDefault="00A97988" w:rsidP="00E74094">
      <w:pPr>
        <w:spacing w:after="0" w:line="240" w:lineRule="auto"/>
        <w:rPr>
          <w:rFonts w:ascii="Helvetica" w:hAnsi="Helvetica" w:cs="Helvetica"/>
        </w:rPr>
      </w:pPr>
    </w:p>
    <w:p w14:paraId="39943F73" w14:textId="77777777" w:rsidR="00A97988" w:rsidRDefault="00A97988" w:rsidP="00A97988"/>
    <w:tbl>
      <w:tblPr>
        <w:tblStyle w:val="Tablaconcuadrcula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866B9" w14:paraId="1E18E49D" w14:textId="77777777" w:rsidTr="00ED00C2">
        <w:tc>
          <w:tcPr>
            <w:tcW w:w="4414" w:type="dxa"/>
          </w:tcPr>
          <w:p w14:paraId="23FD9541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97988">
              <w:rPr>
                <w:rFonts w:ascii="Helvetica" w:hAnsi="Helvetica" w:cs="Helvetica"/>
                <w:b/>
                <w:bCs/>
                <w:sz w:val="24"/>
                <w:szCs w:val="24"/>
              </w:rPr>
              <w:t>Valoró</w:t>
            </w:r>
          </w:p>
          <w:p w14:paraId="5253A0B3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6D48D4CE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97988">
              <w:rPr>
                <w:rFonts w:ascii="Helvetica" w:hAnsi="Helvetica" w:cs="Helvetica"/>
                <w:b/>
                <w:bCs/>
                <w:sz w:val="24"/>
                <w:szCs w:val="24"/>
              </w:rPr>
              <w:t>Autorizó</w:t>
            </w:r>
          </w:p>
        </w:tc>
      </w:tr>
      <w:tr w:rsidR="006866B9" w14:paraId="4AA062D0" w14:textId="77777777" w:rsidTr="00ED00C2">
        <w:tc>
          <w:tcPr>
            <w:tcW w:w="4414" w:type="dxa"/>
          </w:tcPr>
          <w:p w14:paraId="3C072597" w14:textId="77777777" w:rsidR="006866B9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Profra. Patricia Romero Rivas</w:t>
            </w:r>
          </w:p>
          <w:p w14:paraId="7939E16D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Director Escolar</w:t>
            </w:r>
          </w:p>
          <w:p w14:paraId="3C8A0F0E" w14:textId="77777777" w:rsidR="006866B9" w:rsidRPr="00A97988" w:rsidRDefault="006866B9" w:rsidP="00ED00C2">
            <w:pPr>
              <w:rPr>
                <w:rFonts w:ascii="Helvetica" w:hAnsi="Helvetica" w:cs="Helvetica"/>
                <w:b/>
                <w:bCs/>
              </w:rPr>
            </w:pPr>
          </w:p>
          <w:p w14:paraId="17705AB0" w14:textId="77777777" w:rsidR="006866B9" w:rsidRPr="00A97988" w:rsidRDefault="006866B9" w:rsidP="00ED00C2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414" w:type="dxa"/>
          </w:tcPr>
          <w:p w14:paraId="4C53DA2B" w14:textId="77777777" w:rsidR="006866B9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Mtro. Antonio Rojas Cerón</w:t>
            </w:r>
          </w:p>
          <w:p w14:paraId="47E5815B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Supervisor Escolar Zona P111</w:t>
            </w:r>
          </w:p>
        </w:tc>
      </w:tr>
      <w:tr w:rsidR="006866B9" w14:paraId="3A2AED12" w14:textId="77777777" w:rsidTr="00ED00C2">
        <w:tc>
          <w:tcPr>
            <w:tcW w:w="4414" w:type="dxa"/>
          </w:tcPr>
          <w:p w14:paraId="05FBAED7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236F2973" w14:textId="77777777" w:rsidR="006866B9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7A95F538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65ED5A61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5DB130F3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A97988">
              <w:rPr>
                <w:rFonts w:ascii="Helvetica" w:hAnsi="Helvetica" w:cs="Helvetica"/>
                <w:b/>
                <w:bCs/>
              </w:rPr>
              <w:t>Firma</w:t>
            </w:r>
          </w:p>
          <w:p w14:paraId="71AFC1D3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7EABBCE6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414" w:type="dxa"/>
          </w:tcPr>
          <w:p w14:paraId="1D7AD07F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0B9D653E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3041AB7B" w14:textId="77777777" w:rsidR="006866B9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625C4AC0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09AC8304" w14:textId="77777777" w:rsidR="006866B9" w:rsidRPr="00A97988" w:rsidRDefault="006866B9" w:rsidP="00ED00C2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A97988">
              <w:rPr>
                <w:rFonts w:ascii="Helvetica" w:hAnsi="Helvetica" w:cs="Helvetica"/>
                <w:b/>
                <w:bCs/>
              </w:rPr>
              <w:t>Firma</w:t>
            </w:r>
          </w:p>
        </w:tc>
      </w:tr>
    </w:tbl>
    <w:p w14:paraId="1979EB5C" w14:textId="77777777" w:rsidR="00A97988" w:rsidRDefault="00A97988" w:rsidP="00A97988"/>
    <w:p w14:paraId="37812621" w14:textId="77777777" w:rsidR="00A97988" w:rsidRDefault="00A97988" w:rsidP="00E74094">
      <w:pPr>
        <w:spacing w:after="0" w:line="240" w:lineRule="auto"/>
        <w:rPr>
          <w:rFonts w:ascii="Helvetica" w:hAnsi="Helvetica" w:cs="Helvetica"/>
        </w:rPr>
      </w:pPr>
    </w:p>
    <w:sectPr w:rsidR="00A97988" w:rsidSect="00E22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9" w:right="1077" w:bottom="1985" w:left="136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2C1A" w14:textId="77777777" w:rsidR="003C24F9" w:rsidRDefault="003C24F9" w:rsidP="00EA003D">
      <w:pPr>
        <w:spacing w:after="0" w:line="240" w:lineRule="auto"/>
      </w:pPr>
      <w:r>
        <w:separator/>
      </w:r>
    </w:p>
  </w:endnote>
  <w:endnote w:type="continuationSeparator" w:id="0">
    <w:p w14:paraId="16DCE202" w14:textId="77777777" w:rsidR="003C24F9" w:rsidRDefault="003C24F9" w:rsidP="00EA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B747" w14:textId="77777777" w:rsidR="00AF7E90" w:rsidRDefault="00AF7E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FD26" w14:textId="3E24C87B" w:rsidR="001F6CE3" w:rsidRDefault="00D0604C" w:rsidP="0084653E">
    <w:pPr>
      <w:pStyle w:val="Piedepgina"/>
      <w:tabs>
        <w:tab w:val="clear" w:pos="4419"/>
        <w:tab w:val="clear" w:pos="8838"/>
        <w:tab w:val="left" w:pos="3193"/>
      </w:tabs>
    </w:pPr>
    <w:r>
      <w:rPr>
        <w:rFonts w:ascii="Helvetica" w:hAnsi="Helvetica" w:cs="Helvetic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2BE297" wp14:editId="34340970">
              <wp:simplePos x="0" y="0"/>
              <wp:positionH relativeFrom="column">
                <wp:posOffset>765782</wp:posOffset>
              </wp:positionH>
              <wp:positionV relativeFrom="paragraph">
                <wp:posOffset>-695877</wp:posOffset>
              </wp:positionV>
              <wp:extent cx="1645920" cy="247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15880" w14:textId="036CE96C" w:rsidR="00D0604C" w:rsidRDefault="00D060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BE29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0.3pt;margin-top:-54.8pt;width:129.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" fillcolor="white [3201]" stroked="f" strokeweight=".5pt">
              <v:textbox>
                <w:txbxContent>
                  <w:p w14:paraId="7FF15880" w14:textId="036CE96C" w:rsidR="00D0604C" w:rsidRDefault="00D0604C"/>
                </w:txbxContent>
              </v:textbox>
            </v:shape>
          </w:pict>
        </mc:Fallback>
      </mc:AlternateContent>
    </w:r>
    <w:r w:rsidRPr="001F6CE3">
      <w:rPr>
        <w:rFonts w:ascii="Helvetica" w:hAnsi="Helvetica" w:cs="Helvetic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54FEA" wp14:editId="4AB26E01">
              <wp:simplePos x="0" y="0"/>
              <wp:positionH relativeFrom="column">
                <wp:posOffset>4507865</wp:posOffset>
              </wp:positionH>
              <wp:positionV relativeFrom="paragraph">
                <wp:posOffset>-886460</wp:posOffset>
              </wp:positionV>
              <wp:extent cx="2226310" cy="509905"/>
              <wp:effectExtent l="0" t="0" r="0" b="444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26310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1EB8FE" w14:textId="77777777" w:rsidR="001F6CE3" w:rsidRPr="0032155D" w:rsidRDefault="001F6CE3" w:rsidP="001F6CE3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32155D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  <w:t>SECRETARÍA DE EDUCACIÓN</w:t>
                          </w:r>
                        </w:p>
                        <w:p w14:paraId="41ABDFAC" w14:textId="77777777" w:rsidR="001F6CE3" w:rsidRPr="0032155D" w:rsidRDefault="001F6CE3" w:rsidP="001F6CE3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32155D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  <w:t>SUBSECRETARÍA DE EDUCACION BÁSICA</w:t>
                          </w:r>
                        </w:p>
                        <w:p w14:paraId="79B0A139" w14:textId="77777777" w:rsidR="001F6CE3" w:rsidRPr="0032155D" w:rsidRDefault="001F6CE3" w:rsidP="001F6CE3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32155D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  <w:t>SUBDIRECCIÓN DE FORMACIÓN CONT</w:t>
                          </w:r>
                          <w:r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  <w:t>I</w:t>
                          </w:r>
                          <w:r w:rsidRPr="0032155D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  <w:t>NUA</w:t>
                          </w:r>
                        </w:p>
                        <w:p w14:paraId="0825FC73" w14:textId="77777777" w:rsidR="001F6CE3" w:rsidRPr="0032155D" w:rsidRDefault="001F6CE3" w:rsidP="001F6CE3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32155D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4"/>
                              <w:szCs w:val="14"/>
                            </w:rPr>
                            <w:t>ACERVO DIGITAL EDUCATIVO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154FEA" id="Cuadro de texto 6" o:spid="_x0000_s1027" type="#_x0000_t202" style="position:absolute;margin-left:354.95pt;margin-top:-69.8pt;width:175.3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" filled="f" stroked="f" strokeweight=".5pt">
              <v:textbox>
                <w:txbxContent>
                  <w:p w14:paraId="7C1EB8FE" w14:textId="77777777" w:rsidR="001F6CE3" w:rsidRPr="0032155D" w:rsidRDefault="001F6CE3" w:rsidP="001F6CE3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</w:pPr>
                    <w:r w:rsidRPr="0032155D"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  <w:t>SECRETARÍA DE EDUCACIÓN</w:t>
                    </w:r>
                  </w:p>
                  <w:p w14:paraId="41ABDFAC" w14:textId="77777777" w:rsidR="001F6CE3" w:rsidRPr="0032155D" w:rsidRDefault="001F6CE3" w:rsidP="001F6CE3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</w:pPr>
                    <w:r w:rsidRPr="0032155D"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  <w:t>SUBSECRETARÍA DE EDUCACION BÁSICA</w:t>
                    </w:r>
                  </w:p>
                  <w:p w14:paraId="79B0A139" w14:textId="77777777" w:rsidR="001F6CE3" w:rsidRPr="0032155D" w:rsidRDefault="001F6CE3" w:rsidP="001F6CE3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</w:pPr>
                    <w:r w:rsidRPr="0032155D"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  <w:t>SUBDIRECCIÓN DE FORMACIÓN CONT</w:t>
                    </w:r>
                    <w:r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  <w:t>I</w:t>
                    </w:r>
                    <w:r w:rsidRPr="0032155D"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  <w:t>NUA</w:t>
                    </w:r>
                  </w:p>
                  <w:p w14:paraId="0825FC73" w14:textId="77777777" w:rsidR="001F6CE3" w:rsidRPr="0032155D" w:rsidRDefault="001F6CE3" w:rsidP="001F6CE3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</w:pPr>
                    <w:r w:rsidRPr="0032155D">
                      <w:rPr>
                        <w:rFonts w:ascii="HelveticaNeueLT Std Med" w:hAnsi="HelveticaNeueLT Std Med"/>
                        <w:b/>
                        <w:color w:val="808080"/>
                        <w:sz w:val="14"/>
                        <w:szCs w:val="14"/>
                      </w:rPr>
                      <w:t>ACERVO DIGITAL EDUCATIVO</w:t>
                    </w:r>
                  </w:p>
                </w:txbxContent>
              </v:textbox>
            </v:shape>
          </w:pict>
        </mc:Fallback>
      </mc:AlternateContent>
    </w:r>
    <w:r w:rsidR="00A97855" w:rsidRPr="004A195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E855E48" wp14:editId="7CE229DA">
              <wp:simplePos x="0" y="0"/>
              <wp:positionH relativeFrom="margin">
                <wp:align>center</wp:align>
              </wp:positionH>
              <wp:positionV relativeFrom="paragraph">
                <wp:posOffset>-335943</wp:posOffset>
              </wp:positionV>
              <wp:extent cx="5615305" cy="1343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57B7F" w14:textId="29C1B21A" w:rsidR="00A97855" w:rsidRDefault="005B0FD6" w:rsidP="00A97855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 w:cs="Helvetica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 w:themeColor="background1"/>
                              <w:sz w:val="16"/>
                              <w:szCs w:val="14"/>
                            </w:rPr>
                            <w:t>Calle José María Oviedo #200 esq. Prol. Ramón Corona, Col. Francisco Murguía, Toluca, Méx.  C.P. 50130</w:t>
                          </w:r>
                        </w:p>
                        <w:p w14:paraId="06DA6910" w14:textId="138942AC" w:rsidR="005B0FD6" w:rsidRPr="004A1956" w:rsidRDefault="005B0FD6" w:rsidP="00A97855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 w:cs="Helvetica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 w:themeColor="background1"/>
                              <w:sz w:val="16"/>
                              <w:szCs w:val="14"/>
                            </w:rPr>
                            <w:t>Tel. 7222773534 correo e: acervo.digital@edugem.gob.mx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55E48" id="Cuadro de texto 2" o:spid="_x0000_s1028" type="#_x0000_t202" style="position:absolute;margin-left:0;margin-top:-26.45pt;width:442.15pt;height:105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" filled="f" stroked="f">
              <v:textbox>
                <w:txbxContent>
                  <w:p w14:paraId="3A157B7F" w14:textId="29C1B21A" w:rsidR="00A97855" w:rsidRDefault="005B0FD6" w:rsidP="00A97855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FFFFFF" w:themeColor="background1"/>
                        <w:sz w:val="16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color w:val="FFFFFF" w:themeColor="background1"/>
                        <w:sz w:val="16"/>
                        <w:szCs w:val="14"/>
                      </w:rPr>
                      <w:t>Calle José María Oviedo #200 esq. Prol. Ramón Corona, Col. Francisco Murguía, Toluca, Méx.  C.P. 50130</w:t>
                    </w:r>
                  </w:p>
                  <w:p w14:paraId="06DA6910" w14:textId="138942AC" w:rsidR="005B0FD6" w:rsidRPr="004A1956" w:rsidRDefault="005B0FD6" w:rsidP="00A97855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FFFFFF" w:themeColor="background1"/>
                        <w:sz w:val="16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color w:val="FFFFFF" w:themeColor="background1"/>
                        <w:sz w:val="16"/>
                        <w:szCs w:val="14"/>
                      </w:rPr>
                      <w:t>Tel. 7222773534 correo e: acervo.digital@edugem.gob.mx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5BD3" w:rsidRPr="001F6CE3">
      <w:rPr>
        <w:rFonts w:ascii="Helvetica" w:hAnsi="Helvetica" w:cs="Helvetic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42A8D2" wp14:editId="7483B5B1">
              <wp:simplePos x="0" y="0"/>
              <wp:positionH relativeFrom="page">
                <wp:posOffset>1511300</wp:posOffset>
              </wp:positionH>
              <wp:positionV relativeFrom="paragraph">
                <wp:posOffset>-407035</wp:posOffset>
              </wp:positionV>
              <wp:extent cx="6238875" cy="56134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679BD" id="Rectángulo 4" o:spid="_x0000_s1026" style="position:absolute;margin-left:119pt;margin-top:-32.05pt;width:491.25pt;height:4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" fillcolor="#7f7f7f" stroked="f" strokeweight="2pt">
              <w10:wrap anchorx="page"/>
            </v:rect>
          </w:pict>
        </mc:Fallback>
      </mc:AlternateContent>
    </w:r>
    <w:r w:rsidR="001F6CE3" w:rsidRPr="001F6CE3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F69591" wp14:editId="3651038E">
          <wp:simplePos x="0" y="0"/>
          <wp:positionH relativeFrom="page">
            <wp:align>left</wp:align>
          </wp:positionH>
          <wp:positionV relativeFrom="paragraph">
            <wp:posOffset>-1307804</wp:posOffset>
          </wp:positionV>
          <wp:extent cx="1835785" cy="1468755"/>
          <wp:effectExtent l="0" t="0" r="0" b="0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53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DD8" w14:textId="77777777" w:rsidR="00AF7E90" w:rsidRDefault="00AF7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6E44" w14:textId="77777777" w:rsidR="003C24F9" w:rsidRDefault="003C24F9" w:rsidP="00EA003D">
      <w:pPr>
        <w:spacing w:after="0" w:line="240" w:lineRule="auto"/>
      </w:pPr>
      <w:r>
        <w:separator/>
      </w:r>
    </w:p>
  </w:footnote>
  <w:footnote w:type="continuationSeparator" w:id="0">
    <w:p w14:paraId="14999581" w14:textId="77777777" w:rsidR="003C24F9" w:rsidRDefault="003C24F9" w:rsidP="00EA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54F3" w14:textId="77777777" w:rsidR="00AF7E90" w:rsidRDefault="00AF7E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F8A4" w14:textId="1BE6A28B" w:rsidR="00FB1EB3" w:rsidRPr="00B55BD7" w:rsidRDefault="00B55BD7" w:rsidP="00B55BD7">
    <w:pPr>
      <w:pStyle w:val="Encabezado"/>
      <w:rPr>
        <w:rFonts w:ascii="Helvetica" w:hAnsi="Helvetica" w:cs="Helvetica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12376557" wp14:editId="2829ADCA">
          <wp:simplePos x="0" y="0"/>
          <wp:positionH relativeFrom="column">
            <wp:posOffset>2968371</wp:posOffset>
          </wp:positionH>
          <wp:positionV relativeFrom="paragraph">
            <wp:posOffset>7316</wp:posOffset>
          </wp:positionV>
          <wp:extent cx="3619500" cy="1057910"/>
          <wp:effectExtent l="0" t="0" r="0" b="0"/>
          <wp:wrapTight wrapText="bothSides">
            <wp:wrapPolygon edited="0">
              <wp:start x="5229" y="6612"/>
              <wp:lineTo x="2274" y="7390"/>
              <wp:lineTo x="1819" y="8168"/>
              <wp:lineTo x="1819" y="14780"/>
              <wp:lineTo x="19554" y="14780"/>
              <wp:lineTo x="19554" y="6612"/>
              <wp:lineTo x="5229" y="6612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4E2A1" w14:textId="2B7E0084" w:rsidR="00B55BD7" w:rsidRDefault="00B55BD7" w:rsidP="00B55BD7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129157C" wp14:editId="6D133B9C">
          <wp:simplePos x="0" y="0"/>
          <wp:positionH relativeFrom="margin">
            <wp:posOffset>-10566</wp:posOffset>
          </wp:positionH>
          <wp:positionV relativeFrom="paragraph">
            <wp:posOffset>109169</wp:posOffset>
          </wp:positionV>
          <wp:extent cx="1403985" cy="469900"/>
          <wp:effectExtent l="0" t="0" r="5715" b="6350"/>
          <wp:wrapTight wrapText="bothSides">
            <wp:wrapPolygon edited="0">
              <wp:start x="0" y="0"/>
              <wp:lineTo x="0" y="21016"/>
              <wp:lineTo x="21395" y="21016"/>
              <wp:lineTo x="21395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0" t="32567" r="44719" b="33444"/>
                  <a:stretch/>
                </pic:blipFill>
                <pic:spPr bwMode="auto">
                  <a:xfrm>
                    <a:off x="0" y="0"/>
                    <a:ext cx="14039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5BD7">
      <w:rPr>
        <w:noProof/>
      </w:rPr>
      <w:t xml:space="preserve"> </w:t>
    </w:r>
  </w:p>
  <w:p w14:paraId="36C9B317" w14:textId="08681395" w:rsidR="00B55BD7" w:rsidRDefault="00B55BD7" w:rsidP="00B55BD7">
    <w:pPr>
      <w:pStyle w:val="Encabezado"/>
      <w:rPr>
        <w:noProof/>
      </w:rPr>
    </w:pPr>
  </w:p>
  <w:p w14:paraId="1BC3DF52" w14:textId="445B1C5D" w:rsidR="00B55BD7" w:rsidRDefault="00B55BD7" w:rsidP="00B55BD7">
    <w:pPr>
      <w:pStyle w:val="Encabezado"/>
      <w:rPr>
        <w:noProof/>
      </w:rPr>
    </w:pPr>
  </w:p>
  <w:p w14:paraId="765BF1E0" w14:textId="7900685A" w:rsidR="00B55BD7" w:rsidRDefault="00B55BD7" w:rsidP="00B55BD7">
    <w:pPr>
      <w:pStyle w:val="Encabezado"/>
      <w:rPr>
        <w:noProof/>
      </w:rPr>
    </w:pPr>
  </w:p>
  <w:p w14:paraId="1FB03697" w14:textId="77777777" w:rsidR="00B55BD7" w:rsidRDefault="00B55BD7" w:rsidP="00B55BD7">
    <w:pPr>
      <w:pStyle w:val="Encabezado"/>
      <w:rPr>
        <w:noProof/>
      </w:rPr>
    </w:pPr>
  </w:p>
  <w:p w14:paraId="713B5BB0" w14:textId="77777777" w:rsidR="00B55BD7" w:rsidRDefault="00B55BD7" w:rsidP="00B55BD7">
    <w:pPr>
      <w:pStyle w:val="Encabezado"/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“2022. Año del Quincentenario de Toluca, Capital del Estado de México”</w:t>
    </w:r>
  </w:p>
  <w:p w14:paraId="00FED8F8" w14:textId="6E491007" w:rsidR="00B55BD7" w:rsidRDefault="00B55BD7" w:rsidP="00B55BD7">
    <w:pPr>
      <w:pStyle w:val="Encabezado"/>
      <w:rPr>
        <w:rFonts w:ascii="Helvetica" w:hAnsi="Helvetica" w:cs="Helvetica"/>
      </w:rPr>
    </w:pPr>
  </w:p>
  <w:p w14:paraId="7F9C2FA1" w14:textId="77777777" w:rsidR="00B55BD7" w:rsidRDefault="00B55BD7" w:rsidP="00B55BD7">
    <w:pPr>
      <w:pStyle w:val="Encabezado"/>
      <w:jc w:val="cent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>FORMATO DE VALORACIÓN PARA GUÍAS DE ORIENTACIÓN PEDAGÓGICA</w:t>
    </w:r>
  </w:p>
  <w:p w14:paraId="03F8D5A2" w14:textId="77777777" w:rsidR="00B55BD7" w:rsidRPr="00B55BD7" w:rsidRDefault="00B55BD7" w:rsidP="00B55BD7">
    <w:pPr>
      <w:pStyle w:val="Encabezado"/>
      <w:rPr>
        <w:rFonts w:ascii="Helvetica" w:hAnsi="Helvetica" w:cs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B637" w14:textId="77777777" w:rsidR="00AF7E90" w:rsidRDefault="00AF7E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7B3"/>
    <w:multiLevelType w:val="hybridMultilevel"/>
    <w:tmpl w:val="FA8C5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2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15"/>
    <w:rsid w:val="00013794"/>
    <w:rsid w:val="00013A08"/>
    <w:rsid w:val="00042DB4"/>
    <w:rsid w:val="00047031"/>
    <w:rsid w:val="00056CC5"/>
    <w:rsid w:val="000622E1"/>
    <w:rsid w:val="00064803"/>
    <w:rsid w:val="000867B2"/>
    <w:rsid w:val="000B3824"/>
    <w:rsid w:val="000D1B72"/>
    <w:rsid w:val="000E0990"/>
    <w:rsid w:val="000F328C"/>
    <w:rsid w:val="00170DA2"/>
    <w:rsid w:val="00174CBA"/>
    <w:rsid w:val="00191179"/>
    <w:rsid w:val="00196126"/>
    <w:rsid w:val="001D6703"/>
    <w:rsid w:val="001E1485"/>
    <w:rsid w:val="001F169D"/>
    <w:rsid w:val="001F6CE3"/>
    <w:rsid w:val="00205EEF"/>
    <w:rsid w:val="00244C64"/>
    <w:rsid w:val="00273EE4"/>
    <w:rsid w:val="00292C55"/>
    <w:rsid w:val="002A6AFA"/>
    <w:rsid w:val="002B0563"/>
    <w:rsid w:val="002B7ADE"/>
    <w:rsid w:val="0032155D"/>
    <w:rsid w:val="0032572B"/>
    <w:rsid w:val="003278F8"/>
    <w:rsid w:val="003452C7"/>
    <w:rsid w:val="00393EC3"/>
    <w:rsid w:val="003A04CC"/>
    <w:rsid w:val="003B4D35"/>
    <w:rsid w:val="003C0E87"/>
    <w:rsid w:val="003C24F9"/>
    <w:rsid w:val="003C7C4B"/>
    <w:rsid w:val="00456565"/>
    <w:rsid w:val="00486673"/>
    <w:rsid w:val="00490000"/>
    <w:rsid w:val="004908FE"/>
    <w:rsid w:val="004909D1"/>
    <w:rsid w:val="005046FD"/>
    <w:rsid w:val="00545F72"/>
    <w:rsid w:val="005825BD"/>
    <w:rsid w:val="0058267E"/>
    <w:rsid w:val="00592746"/>
    <w:rsid w:val="005B0FD6"/>
    <w:rsid w:val="0065543B"/>
    <w:rsid w:val="00655BD3"/>
    <w:rsid w:val="006866B9"/>
    <w:rsid w:val="00687155"/>
    <w:rsid w:val="006924E2"/>
    <w:rsid w:val="00693FA2"/>
    <w:rsid w:val="006B0E4D"/>
    <w:rsid w:val="006C18E4"/>
    <w:rsid w:val="006C78CE"/>
    <w:rsid w:val="00717990"/>
    <w:rsid w:val="00754BBD"/>
    <w:rsid w:val="0079777A"/>
    <w:rsid w:val="007A1E7C"/>
    <w:rsid w:val="007B4728"/>
    <w:rsid w:val="007D1283"/>
    <w:rsid w:val="007F4185"/>
    <w:rsid w:val="007F5A13"/>
    <w:rsid w:val="00802812"/>
    <w:rsid w:val="0083585D"/>
    <w:rsid w:val="0084653E"/>
    <w:rsid w:val="00847298"/>
    <w:rsid w:val="00890EB5"/>
    <w:rsid w:val="0089529E"/>
    <w:rsid w:val="00900A15"/>
    <w:rsid w:val="0090566F"/>
    <w:rsid w:val="00956774"/>
    <w:rsid w:val="009722CE"/>
    <w:rsid w:val="00980E97"/>
    <w:rsid w:val="009A38E5"/>
    <w:rsid w:val="009B3F1E"/>
    <w:rsid w:val="009C54FE"/>
    <w:rsid w:val="009E49B0"/>
    <w:rsid w:val="00A03085"/>
    <w:rsid w:val="00A12F76"/>
    <w:rsid w:val="00A552D0"/>
    <w:rsid w:val="00A85FA6"/>
    <w:rsid w:val="00A96015"/>
    <w:rsid w:val="00A97855"/>
    <w:rsid w:val="00A97988"/>
    <w:rsid w:val="00AA6588"/>
    <w:rsid w:val="00AC3787"/>
    <w:rsid w:val="00AD54E6"/>
    <w:rsid w:val="00AF652A"/>
    <w:rsid w:val="00AF7E90"/>
    <w:rsid w:val="00B044ED"/>
    <w:rsid w:val="00B11C4F"/>
    <w:rsid w:val="00B202EF"/>
    <w:rsid w:val="00B3697A"/>
    <w:rsid w:val="00B40FE5"/>
    <w:rsid w:val="00B55BD7"/>
    <w:rsid w:val="00B609A5"/>
    <w:rsid w:val="00B6230C"/>
    <w:rsid w:val="00B91476"/>
    <w:rsid w:val="00BA6389"/>
    <w:rsid w:val="00BA7371"/>
    <w:rsid w:val="00BB6354"/>
    <w:rsid w:val="00BC2D8F"/>
    <w:rsid w:val="00BF2111"/>
    <w:rsid w:val="00BF2C99"/>
    <w:rsid w:val="00C029DC"/>
    <w:rsid w:val="00C0795E"/>
    <w:rsid w:val="00C1364A"/>
    <w:rsid w:val="00C16701"/>
    <w:rsid w:val="00C24EEA"/>
    <w:rsid w:val="00C30D5A"/>
    <w:rsid w:val="00C3358C"/>
    <w:rsid w:val="00C37A6D"/>
    <w:rsid w:val="00C503DA"/>
    <w:rsid w:val="00C56247"/>
    <w:rsid w:val="00C749F8"/>
    <w:rsid w:val="00C93EA1"/>
    <w:rsid w:val="00CA5565"/>
    <w:rsid w:val="00CA61C8"/>
    <w:rsid w:val="00CF6D9B"/>
    <w:rsid w:val="00D0604C"/>
    <w:rsid w:val="00D40F89"/>
    <w:rsid w:val="00D46DC0"/>
    <w:rsid w:val="00D50F6F"/>
    <w:rsid w:val="00D52A8E"/>
    <w:rsid w:val="00D54680"/>
    <w:rsid w:val="00D70FE5"/>
    <w:rsid w:val="00D92F43"/>
    <w:rsid w:val="00D97351"/>
    <w:rsid w:val="00DC6486"/>
    <w:rsid w:val="00DD5CC9"/>
    <w:rsid w:val="00DE727F"/>
    <w:rsid w:val="00DF7792"/>
    <w:rsid w:val="00E22E60"/>
    <w:rsid w:val="00E2348D"/>
    <w:rsid w:val="00E74094"/>
    <w:rsid w:val="00E849CA"/>
    <w:rsid w:val="00E84B0F"/>
    <w:rsid w:val="00EA003D"/>
    <w:rsid w:val="00EA7146"/>
    <w:rsid w:val="00ED34A7"/>
    <w:rsid w:val="00ED418E"/>
    <w:rsid w:val="00EE1460"/>
    <w:rsid w:val="00EF1EA1"/>
    <w:rsid w:val="00F04BE9"/>
    <w:rsid w:val="00F1093E"/>
    <w:rsid w:val="00F262B9"/>
    <w:rsid w:val="00F32877"/>
    <w:rsid w:val="00F57AD1"/>
    <w:rsid w:val="00F62094"/>
    <w:rsid w:val="00F638D9"/>
    <w:rsid w:val="00F96B63"/>
    <w:rsid w:val="00F97692"/>
    <w:rsid w:val="00FA3477"/>
    <w:rsid w:val="00FB1EB3"/>
    <w:rsid w:val="00FC10E2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D2792"/>
  <w15:docId w15:val="{14AEA27E-A4EC-4F6F-BDC1-F6D8CC9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16E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0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03D"/>
  </w:style>
  <w:style w:type="paragraph" w:styleId="Piedepgina">
    <w:name w:val="footer"/>
    <w:basedOn w:val="Normal"/>
    <w:link w:val="PiedepginaCar"/>
    <w:uiPriority w:val="99"/>
    <w:unhideWhenUsed/>
    <w:rsid w:val="00EA0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03D"/>
  </w:style>
  <w:style w:type="paragraph" w:styleId="Sinespaciado">
    <w:name w:val="No Spacing"/>
    <w:uiPriority w:val="1"/>
    <w:qFormat/>
    <w:rsid w:val="004909D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24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1PhDqr1pBN9/KiYXHcCTEmjQw==">AMUW2mXshpGm6oGu3hqJSp3BMedhVR/Qw2CDRZ1hFeVf2/UB2xiO5T4+HZUp5ZcZKIj+fbgwNKO7fZRW0s1p4R1JwzogDMiDp6vRvNOQqUModxqhgcLso19kYOeemKAfNLDIRYd7Ab/q</go:docsCustomData>
</go:gDocsCustomXmlDataStorage>
</file>

<file path=customXml/itemProps1.xml><?xml version="1.0" encoding="utf-8"?>
<ds:datastoreItem xmlns:ds="http://schemas.openxmlformats.org/officeDocument/2006/customXml" ds:itemID="{AC9AB252-EE36-45F9-AF2A-BB1AF2F20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ANTONIO ROJAS C</cp:lastModifiedBy>
  <cp:revision>47</cp:revision>
  <dcterms:created xsi:type="dcterms:W3CDTF">2022-06-13T21:19:00Z</dcterms:created>
  <dcterms:modified xsi:type="dcterms:W3CDTF">2023-06-15T20:11:00Z</dcterms:modified>
</cp:coreProperties>
</file>